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14985" w14:textId="52FD7E17" w:rsidR="004E6C86" w:rsidRDefault="004E6C86" w:rsidP="00FF058B">
      <w:pPr>
        <w:pStyle w:val="Title"/>
      </w:pPr>
    </w:p>
    <w:p w14:paraId="702E7CF5" w14:textId="77777777" w:rsidR="004E6C86" w:rsidRDefault="004E6C86" w:rsidP="00FF058B">
      <w:pPr>
        <w:pStyle w:val="Title"/>
      </w:pPr>
    </w:p>
    <w:p w14:paraId="645106A9" w14:textId="245435B6" w:rsidR="0034558F" w:rsidRDefault="0083680E" w:rsidP="0034558F">
      <w:pPr>
        <w:pStyle w:val="Title"/>
      </w:pPr>
      <w:r>
        <w:t>Ping-Pang-Pong</w:t>
      </w:r>
      <w:bookmarkStart w:id="0" w:name="_GoBack"/>
      <w:bookmarkEnd w:id="0"/>
    </w:p>
    <w:p w14:paraId="0C8D178D" w14:textId="77777777" w:rsidR="0083680E" w:rsidRDefault="0083680E" w:rsidP="0083680E">
      <w:pPr>
        <w:pStyle w:val="BodyText1"/>
      </w:pPr>
      <w:r w:rsidRPr="0083680E">
        <w:t>Always go clockwise. The first person says Ping, the second person says Pang, and the third person simultaneously says Pong and points to someone. The person who has been pointed to starts over and says Ping…</w:t>
      </w:r>
    </w:p>
    <w:p w14:paraId="767578D4" w14:textId="77777777" w:rsidR="0083680E" w:rsidRPr="0083680E" w:rsidRDefault="0083680E" w:rsidP="0083680E">
      <w:pPr>
        <w:pStyle w:val="BodyText1"/>
      </w:pPr>
    </w:p>
    <w:p w14:paraId="1BCD3C70" w14:textId="56FEC96C" w:rsidR="0083680E" w:rsidRDefault="0083680E" w:rsidP="0083680E">
      <w:pPr>
        <w:pStyle w:val="BodyText1"/>
      </w:pPr>
      <w:r w:rsidRPr="0083680E">
        <w:t>This game is very fun and always challenging. You may want to begin by replacing "ping, pang, and pong" with "</w:t>
      </w:r>
      <w:r>
        <w:t>one, two, three." After partici</w:t>
      </w:r>
      <w:r w:rsidRPr="0083680E">
        <w:t>pants are familiar with the game you can</w:t>
      </w:r>
      <w:r>
        <w:t xml:space="preserve"> encourage them to try to be de</w:t>
      </w:r>
      <w:r w:rsidRPr="0083680E">
        <w:t>ceptive. For example, if they are going to say "pong" (that is when they have to point to someone) they should look at one person and point to someone else.</w:t>
      </w:r>
    </w:p>
    <w:p w14:paraId="13A94492" w14:textId="77777777" w:rsidR="0083680E" w:rsidRPr="0083680E" w:rsidRDefault="0083680E" w:rsidP="0083680E">
      <w:pPr>
        <w:pStyle w:val="BodyText1"/>
      </w:pPr>
    </w:p>
    <w:p w14:paraId="2B9461B7" w14:textId="77777777" w:rsidR="0083680E" w:rsidRPr="0083680E" w:rsidRDefault="0083680E" w:rsidP="0083680E">
      <w:pPr>
        <w:pStyle w:val="BodyText1"/>
      </w:pPr>
      <w:r w:rsidRPr="0083680E">
        <w:t>Have fun!</w:t>
      </w:r>
    </w:p>
    <w:p w14:paraId="5372508A" w14:textId="60ED374A" w:rsidR="00DC0A31" w:rsidRDefault="00DC0A31" w:rsidP="004E6C86">
      <w:pPr>
        <w:rPr>
          <w:sz w:val="40"/>
          <w:szCs w:val="40"/>
        </w:rPr>
      </w:pPr>
    </w:p>
    <w:sectPr w:rsidR="00DC0A31" w:rsidSect="00BF6610">
      <w:headerReference w:type="default" r:id="rId9"/>
      <w:footerReference w:type="default" r:id="rId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dobe Jenson Pro">
    <w:panose1 w:val="020A0503050201030203"/>
    <w:charset w:val="00"/>
    <w:family w:val="roman"/>
    <w:pitch w:val="variable"/>
    <w:sig w:usb0="800000AF" w:usb1="5000205B"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144FF8"/>
    <w:rsid w:val="001A6B90"/>
    <w:rsid w:val="0025749A"/>
    <w:rsid w:val="0034558F"/>
    <w:rsid w:val="003F0C96"/>
    <w:rsid w:val="004367B4"/>
    <w:rsid w:val="004E6C86"/>
    <w:rsid w:val="005513ED"/>
    <w:rsid w:val="005E2615"/>
    <w:rsid w:val="00601C7D"/>
    <w:rsid w:val="0083680E"/>
    <w:rsid w:val="00B649BE"/>
    <w:rsid w:val="00BF6610"/>
    <w:rsid w:val="00D356C7"/>
    <w:rsid w:val="00D7225A"/>
    <w:rsid w:val="00DA167C"/>
    <w:rsid w:val="00DC0A31"/>
    <w:rsid w:val="00E352D4"/>
    <w:rsid w:val="00EC260E"/>
    <w:rsid w:val="00ED0F43"/>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semiHidden/>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1653485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3.xml><?xml version="1.0" encoding="utf-8"?>
<ds:datastoreItem xmlns:ds="http://schemas.openxmlformats.org/officeDocument/2006/customXml" ds:itemID="{1F3A44A6-303B-431D-A137-78B70DF203CF}">
  <ds:schemaRefs>
    <ds:schemaRef ds:uri="http://www.w3.org/XML/1998/namespace"/>
    <ds:schemaRef ds:uri="http://schemas.microsoft.com/office/2006/documentManagement/types"/>
    <ds:schemaRef ds:uri="http://purl.org/dc/terms/"/>
    <ds:schemaRef ds:uri="a7102180-52f6-40e1-8b01-ad4770f03079"/>
    <ds:schemaRef ds:uri="http://purl.org/dc/dcmitype/"/>
    <ds:schemaRef ds:uri="http://schemas.microsoft.com/office/infopath/2007/PartnerControls"/>
    <ds:schemaRef ds:uri="http://schemas.openxmlformats.org/package/2006/metadata/core-properties"/>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90</Words>
  <Characters>518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Alison Mueller</cp:lastModifiedBy>
  <cp:revision>2</cp:revision>
  <dcterms:created xsi:type="dcterms:W3CDTF">2015-06-24T17:38:00Z</dcterms:created>
  <dcterms:modified xsi:type="dcterms:W3CDTF">2015-06-24T17:38:00Z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