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6E206" w14:textId="2D1947A1" w:rsidR="00FD54B8" w:rsidRPr="0029411F" w:rsidRDefault="00FD54B8" w:rsidP="00FD54B8">
      <w:pPr>
        <w:ind w:left="-720"/>
        <w:rPr>
          <w:rFonts w:ascii="Adobe Jenson Pro" w:hAnsi="Adobe Jenson Pro"/>
          <w:color w:val="FF8F57"/>
          <w:sz w:val="44"/>
          <w:szCs w:val="52"/>
        </w:rPr>
      </w:pPr>
      <w:r w:rsidRPr="0029411F">
        <w:rPr>
          <w:rFonts w:ascii="Adobe Jenson Pro" w:hAnsi="Adobe Jenson Pro"/>
          <w:noProof/>
          <w:color w:val="FF8F57"/>
          <w:sz w:val="44"/>
          <w:szCs w:val="52"/>
        </w:rPr>
        <w:drawing>
          <wp:anchor distT="0" distB="0" distL="114300" distR="114300" simplePos="0" relativeHeight="251658240" behindDoc="1" locked="0" layoutInCell="1" allowOverlap="1" wp14:anchorId="6081112D" wp14:editId="527CCC01">
            <wp:simplePos x="0" y="0"/>
            <wp:positionH relativeFrom="page">
              <wp:align>left</wp:align>
            </wp:positionH>
            <wp:positionV relativeFrom="paragraph">
              <wp:posOffset>-570015</wp:posOffset>
            </wp:positionV>
            <wp:extent cx="9120432" cy="457200"/>
            <wp:effectExtent l="0" t="0" r="508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l_front_withouttext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480"/>
                    <a:stretch/>
                  </pic:blipFill>
                  <pic:spPr bwMode="auto">
                    <a:xfrm>
                      <a:off x="0" y="0"/>
                      <a:ext cx="9129395" cy="457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ED2">
        <w:rPr>
          <w:rFonts w:ascii="Adobe Jenson Pro" w:hAnsi="Adobe Jenson Pro"/>
          <w:noProof/>
          <w:color w:val="FF8F57"/>
          <w:sz w:val="44"/>
          <w:szCs w:val="52"/>
        </w:rPr>
        <w:t>Debut</w:t>
      </w:r>
      <w:r w:rsidRPr="0029411F">
        <w:rPr>
          <w:rFonts w:ascii="Adobe Jenson Pro" w:hAnsi="Adobe Jenson Pro"/>
          <w:noProof/>
          <w:color w:val="FF8F57"/>
          <w:sz w:val="44"/>
          <w:szCs w:val="52"/>
        </w:rPr>
        <w:t xml:space="preserve"> Announcement</w:t>
      </w:r>
      <w:r w:rsidR="0029411F" w:rsidRPr="0029411F">
        <w:rPr>
          <w:rFonts w:ascii="Adobe Jenson Pro" w:hAnsi="Adobe Jenson Pro"/>
          <w:noProof/>
          <w:color w:val="FF8F57"/>
          <w:sz w:val="44"/>
          <w:szCs w:val="52"/>
        </w:rPr>
        <w:t xml:space="preserve"> Media Release Template</w:t>
      </w:r>
    </w:p>
    <w:p w14:paraId="2B81441E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</w:rPr>
      </w:pPr>
      <w:r w:rsidRPr="00D51CE5">
        <w:rPr>
          <w:rFonts w:ascii="Palatino Linotype" w:hAnsi="Palatino Linotype" w:cs="Arial"/>
          <w:b/>
          <w:color w:val="000000" w:themeColor="text1"/>
          <w:sz w:val="24"/>
          <w:szCs w:val="24"/>
        </w:rPr>
        <w:t>IMMEDIATE RELEASE</w:t>
      </w:r>
    </w:p>
    <w:p w14:paraId="191F034D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</w:p>
    <w:p w14:paraId="55CE50A0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</w:rPr>
      </w:pPr>
      <w:r w:rsidRPr="00D51CE5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Contact: </w:t>
      </w:r>
    </w:p>
    <w:p w14:paraId="66F7F80B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Contact Person: First and Last Name, Title </w:t>
      </w:r>
    </w:p>
    <w:p w14:paraId="51F3A9BE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>Company Name:</w:t>
      </w:r>
    </w:p>
    <w:p w14:paraId="0BC3BF82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>Telephone Number:</w:t>
      </w:r>
    </w:p>
    <w:p w14:paraId="6F969DC3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>Fax Number:</w:t>
      </w:r>
    </w:p>
    <w:p w14:paraId="002F433F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>Email Address:</w:t>
      </w:r>
    </w:p>
    <w:p w14:paraId="405004A2" w14:textId="54F671D1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>Web site address</w:t>
      </w:r>
    </w:p>
    <w:p w14:paraId="58CE9956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</w:p>
    <w:p w14:paraId="08DD53F5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D51CE5">
        <w:rPr>
          <w:rFonts w:ascii="Palatino Linotype" w:hAnsi="Palatino Linotype" w:cs="Arial"/>
          <w:color w:val="000000" w:themeColor="text1"/>
          <w:sz w:val="24"/>
          <w:szCs w:val="24"/>
          <w:highlight w:val="yellow"/>
        </w:rPr>
        <w:t>&lt;Community&gt;</w:t>
      </w: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 Moves Beyond Wellness</w:t>
      </w:r>
    </w:p>
    <w:p w14:paraId="2DEA9E12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</w:p>
    <w:p w14:paraId="1CBED7A2" w14:textId="308FC9A8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D51CE5">
        <w:rPr>
          <w:rFonts w:ascii="Palatino Linotype" w:hAnsi="Palatino Linotype" w:cs="Arial"/>
          <w:color w:val="000000" w:themeColor="text1"/>
          <w:sz w:val="24"/>
          <w:szCs w:val="24"/>
          <w:highlight w:val="yellow"/>
        </w:rPr>
        <w:t>CITY, ST</w:t>
      </w: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 – </w:t>
      </w:r>
      <w:r w:rsidRPr="00D51CE5">
        <w:rPr>
          <w:rFonts w:ascii="Palatino Linotype" w:hAnsi="Palatino Linotype" w:cs="Arial"/>
          <w:color w:val="000000" w:themeColor="text1"/>
          <w:sz w:val="24"/>
          <w:szCs w:val="24"/>
          <w:highlight w:val="yellow"/>
        </w:rPr>
        <w:t>&lt;Date&gt;</w:t>
      </w: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 – </w:t>
      </w:r>
      <w:r w:rsidRPr="00D51CE5">
        <w:rPr>
          <w:rFonts w:ascii="Palatino Linotype" w:hAnsi="Palatino Linotype" w:cs="Arial"/>
          <w:color w:val="000000" w:themeColor="text1"/>
          <w:sz w:val="24"/>
          <w:szCs w:val="24"/>
          <w:highlight w:val="yellow"/>
        </w:rPr>
        <w:t>&lt;Community&gt;</w:t>
      </w: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>, a premier retirement community, is embracing a new frontier of wellness that moves beyond our current expectations</w:t>
      </w:r>
      <w:r w:rsidR="00B0054C">
        <w:rPr>
          <w:rFonts w:ascii="Palatino Linotype" w:hAnsi="Palatino Linotype" w:cs="Arial"/>
          <w:color w:val="000000" w:themeColor="text1"/>
          <w:sz w:val="24"/>
          <w:szCs w:val="24"/>
        </w:rPr>
        <w:t xml:space="preserve"> by partnering with Masterpiece Living</w:t>
      </w: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. </w:t>
      </w:r>
    </w:p>
    <w:p w14:paraId="60631314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</w:p>
    <w:p w14:paraId="53DFCD11" w14:textId="226EA00A" w:rsidR="00FD54B8" w:rsidRPr="00D51CE5" w:rsidRDefault="00B0054C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>
        <w:rPr>
          <w:rFonts w:ascii="Palatino Linotype" w:hAnsi="Palatino Linotype" w:cs="Arial"/>
          <w:color w:val="000000" w:themeColor="text1"/>
          <w:sz w:val="24"/>
          <w:szCs w:val="24"/>
        </w:rPr>
        <w:t>Masterpiece Living</w:t>
      </w:r>
      <w:r w:rsidR="00FD54B8"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 transform</w:t>
      </w:r>
      <w:r>
        <w:rPr>
          <w:rFonts w:ascii="Palatino Linotype" w:hAnsi="Palatino Linotype" w:cs="Arial"/>
          <w:color w:val="000000" w:themeColor="text1"/>
          <w:sz w:val="24"/>
          <w:szCs w:val="24"/>
        </w:rPr>
        <w:t>s</w:t>
      </w:r>
      <w:r w:rsidR="00FD54B8"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 the </w:t>
      </w:r>
      <w:r>
        <w:rPr>
          <w:rFonts w:ascii="Palatino Linotype" w:hAnsi="Palatino Linotype" w:cs="Arial"/>
          <w:color w:val="000000" w:themeColor="text1"/>
          <w:sz w:val="24"/>
          <w:szCs w:val="24"/>
        </w:rPr>
        <w:t>perception and experience of aging</w:t>
      </w:r>
      <w:r w:rsidR="00FD54B8"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. Through its unique </w:t>
      </w:r>
      <w:r w:rsidR="001B1648">
        <w:rPr>
          <w:rFonts w:ascii="Palatino Linotype" w:hAnsi="Palatino Linotype" w:cs="Arial"/>
          <w:color w:val="000000" w:themeColor="text1"/>
          <w:sz w:val="24"/>
          <w:szCs w:val="24"/>
        </w:rPr>
        <w:t>whole person</w:t>
      </w:r>
      <w:r>
        <w:rPr>
          <w:rFonts w:ascii="Palatino Linotype" w:hAnsi="Palatino Linotype" w:cs="Arial"/>
          <w:color w:val="000000" w:themeColor="text1"/>
          <w:sz w:val="24"/>
          <w:szCs w:val="24"/>
        </w:rPr>
        <w:t xml:space="preserve"> approach, Masterpiece Living</w:t>
      </w:r>
      <w:r w:rsidR="00FD54B8"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 offers a </w:t>
      </w:r>
      <w:r>
        <w:rPr>
          <w:rFonts w:ascii="Palatino Linotype" w:hAnsi="Palatino Linotype" w:cs="Arial"/>
          <w:color w:val="000000" w:themeColor="text1"/>
          <w:sz w:val="24"/>
          <w:szCs w:val="24"/>
        </w:rPr>
        <w:t>culture</w:t>
      </w:r>
      <w:r w:rsidR="00FD54B8"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 that goes well beyond furnishing the basic comforts and security measures of yesteryear. Masterpiece Living </w:t>
      </w:r>
      <w:r w:rsidR="001B1648">
        <w:rPr>
          <w:rFonts w:ascii="Palatino Linotype" w:hAnsi="Palatino Linotype" w:cs="Arial"/>
          <w:color w:val="000000" w:themeColor="text1"/>
          <w:sz w:val="24"/>
          <w:szCs w:val="24"/>
        </w:rPr>
        <w:t xml:space="preserve">supports the continued evolution of </w:t>
      </w:r>
      <w:r>
        <w:rPr>
          <w:rFonts w:ascii="Palatino Linotype" w:hAnsi="Palatino Linotype" w:cs="Arial"/>
          <w:color w:val="000000" w:themeColor="text1"/>
          <w:sz w:val="24"/>
          <w:szCs w:val="24"/>
        </w:rPr>
        <w:t>the</w:t>
      </w:r>
      <w:r w:rsidR="001B1648">
        <w:rPr>
          <w:rFonts w:ascii="Palatino Linotype" w:hAnsi="Palatino Linotype" w:cs="Arial"/>
          <w:color w:val="000000" w:themeColor="text1"/>
          <w:sz w:val="24"/>
          <w:szCs w:val="24"/>
        </w:rPr>
        <w:t xml:space="preserve"> culture </w:t>
      </w:r>
      <w:r>
        <w:rPr>
          <w:rFonts w:ascii="Palatino Linotype" w:hAnsi="Palatino Linotype" w:cs="Arial"/>
          <w:color w:val="000000" w:themeColor="text1"/>
          <w:sz w:val="24"/>
          <w:szCs w:val="24"/>
        </w:rPr>
        <w:t xml:space="preserve">to </w:t>
      </w:r>
      <w:r w:rsidR="00FD54B8"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enhance the lives of residents, </w:t>
      </w:r>
      <w:r>
        <w:rPr>
          <w:rFonts w:ascii="Palatino Linotype" w:hAnsi="Palatino Linotype" w:cs="Arial"/>
          <w:color w:val="000000" w:themeColor="text1"/>
          <w:sz w:val="24"/>
          <w:szCs w:val="24"/>
        </w:rPr>
        <w:t>employees</w:t>
      </w:r>
      <w:r w:rsidR="00FD54B8"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, and the </w:t>
      </w:r>
      <w:r>
        <w:rPr>
          <w:rFonts w:ascii="Palatino Linotype" w:hAnsi="Palatino Linotype" w:cs="Arial"/>
          <w:color w:val="000000" w:themeColor="text1"/>
          <w:sz w:val="24"/>
          <w:szCs w:val="24"/>
        </w:rPr>
        <w:t>greater community</w:t>
      </w:r>
      <w:r w:rsidR="00FD54B8"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.  </w:t>
      </w:r>
    </w:p>
    <w:p w14:paraId="4BCAE71B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</w:p>
    <w:p w14:paraId="574CE618" w14:textId="61ED0EEA" w:rsidR="00FD54B8" w:rsidRPr="00D51CE5" w:rsidRDefault="00FD54B8" w:rsidP="00B0054C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>Dr.</w:t>
      </w:r>
      <w:r w:rsidR="00B0054C">
        <w:rPr>
          <w:rFonts w:ascii="Palatino Linotype" w:hAnsi="Palatino Linotype" w:cs="Arial"/>
          <w:color w:val="000000" w:themeColor="text1"/>
          <w:sz w:val="24"/>
          <w:szCs w:val="24"/>
        </w:rPr>
        <w:t xml:space="preserve"> Roger</w:t>
      </w: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 Landry</w:t>
      </w:r>
      <w:r w:rsidR="00B0054C">
        <w:rPr>
          <w:rFonts w:ascii="Palatino Linotype" w:hAnsi="Palatino Linotype" w:cs="Arial"/>
          <w:color w:val="000000" w:themeColor="text1"/>
          <w:sz w:val="24"/>
          <w:szCs w:val="24"/>
        </w:rPr>
        <w:t>, President of Masterpiece Living</w:t>
      </w: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 </w:t>
      </w:r>
      <w:r w:rsidR="007C133F">
        <w:rPr>
          <w:rFonts w:ascii="Palatino Linotype" w:hAnsi="Palatino Linotype" w:cs="Arial"/>
          <w:color w:val="000000" w:themeColor="text1"/>
          <w:sz w:val="24"/>
          <w:szCs w:val="24"/>
        </w:rPr>
        <w:t>shares</w:t>
      </w: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, “If a community can provide the environment and culture that believes in the growth of their residents, the residents will respond to that. That is what Masterpiece Living is all about – a philosophy that believes in growth in all areas of our lives and achieving </w:t>
      </w:r>
      <w:r w:rsidR="00B0054C">
        <w:rPr>
          <w:rFonts w:ascii="Palatino Linotype" w:hAnsi="Palatino Linotype" w:cs="Arial"/>
          <w:color w:val="000000" w:themeColor="text1"/>
          <w:sz w:val="24"/>
          <w:szCs w:val="24"/>
        </w:rPr>
        <w:t>this potential, regardless of age.”</w:t>
      </w:r>
    </w:p>
    <w:p w14:paraId="3C240820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</w:p>
    <w:p w14:paraId="4D58928F" w14:textId="74D3BA33" w:rsidR="00FD54B8" w:rsidRPr="00D51CE5" w:rsidRDefault="00B0054C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>
        <w:rPr>
          <w:rFonts w:ascii="Palatino Linotype" w:hAnsi="Palatino Linotype" w:cs="Arial"/>
          <w:color w:val="000000" w:themeColor="text1"/>
          <w:sz w:val="24"/>
          <w:szCs w:val="24"/>
        </w:rPr>
        <w:t>[</w:t>
      </w:r>
      <w:r w:rsidR="00FD54B8" w:rsidRPr="00D51CE5">
        <w:rPr>
          <w:rFonts w:ascii="Palatino Linotype" w:hAnsi="Palatino Linotype" w:cs="Arial"/>
          <w:color w:val="000000" w:themeColor="text1"/>
          <w:sz w:val="24"/>
          <w:szCs w:val="24"/>
        </w:rPr>
        <w:t>Optional event details:</w:t>
      </w:r>
      <w:r>
        <w:rPr>
          <w:rFonts w:ascii="Palatino Linotype" w:hAnsi="Palatino Linotype" w:cs="Arial"/>
          <w:color w:val="000000" w:themeColor="text1"/>
          <w:sz w:val="24"/>
          <w:szCs w:val="24"/>
        </w:rPr>
        <w:t>]</w:t>
      </w:r>
    </w:p>
    <w:p w14:paraId="59FB571B" w14:textId="3CA93ADC" w:rsidR="00FD54B8" w:rsidRPr="00D51CE5" w:rsidRDefault="007C133F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7C133F">
        <w:rPr>
          <w:rFonts w:ascii="Palatino Linotype" w:hAnsi="Palatino Linotype" w:cs="Arial"/>
          <w:color w:val="000000" w:themeColor="text1"/>
          <w:sz w:val="24"/>
          <w:szCs w:val="24"/>
          <w:highlight w:val="yellow"/>
        </w:rPr>
        <w:t>&lt;Community&gt;</w:t>
      </w:r>
      <w:r>
        <w:rPr>
          <w:rFonts w:ascii="Palatino Linotype" w:hAnsi="Palatino Linotype" w:cs="Arial"/>
          <w:color w:val="000000" w:themeColor="text1"/>
          <w:sz w:val="24"/>
          <w:szCs w:val="24"/>
        </w:rPr>
        <w:t xml:space="preserve"> will be debuting Masterpiece Living through an event that celebrates successful aging. </w:t>
      </w:r>
      <w:r w:rsidRPr="007C133F">
        <w:rPr>
          <w:rFonts w:ascii="Palatino Linotype" w:hAnsi="Palatino Linotype" w:cs="Arial"/>
          <w:color w:val="000000" w:themeColor="text1"/>
          <w:sz w:val="24"/>
          <w:szCs w:val="24"/>
          <w:highlight w:val="yellow"/>
        </w:rPr>
        <w:t>&lt;Add additional details about the event here&gt;</w:t>
      </w:r>
    </w:p>
    <w:p w14:paraId="1A499AE0" w14:textId="77777777" w:rsidR="00FD54B8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</w:p>
    <w:p w14:paraId="5E0F418E" w14:textId="77777777" w:rsidR="00463EB2" w:rsidRPr="00D51CE5" w:rsidRDefault="00463EB2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</w:p>
    <w:p w14:paraId="14C744B7" w14:textId="4F583924" w:rsidR="00FD54B8" w:rsidRPr="00D51CE5" w:rsidRDefault="00B0054C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>
        <w:rPr>
          <w:rFonts w:ascii="Palatino Linotype" w:hAnsi="Palatino Linotype" w:cs="Arial"/>
          <w:color w:val="000000" w:themeColor="text1"/>
          <w:sz w:val="24"/>
          <w:szCs w:val="24"/>
        </w:rPr>
        <w:t>[</w:t>
      </w:r>
      <w:r w:rsidR="00FD54B8" w:rsidRPr="00D51CE5">
        <w:rPr>
          <w:rFonts w:ascii="Palatino Linotype" w:hAnsi="Palatino Linotype" w:cs="Arial"/>
          <w:color w:val="000000" w:themeColor="text1"/>
          <w:sz w:val="24"/>
          <w:szCs w:val="24"/>
        </w:rPr>
        <w:t>Continue here:</w:t>
      </w:r>
      <w:r>
        <w:rPr>
          <w:rFonts w:ascii="Palatino Linotype" w:hAnsi="Palatino Linotype" w:cs="Arial"/>
          <w:color w:val="000000" w:themeColor="text1"/>
          <w:sz w:val="24"/>
          <w:szCs w:val="24"/>
        </w:rPr>
        <w:t>]</w:t>
      </w:r>
    </w:p>
    <w:p w14:paraId="3BA3E2F1" w14:textId="6B1983BE" w:rsidR="00FD54B8" w:rsidRPr="00D51CE5" w:rsidRDefault="00463EB2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>
        <w:rPr>
          <w:rFonts w:ascii="Palatino Linotype" w:hAnsi="Palatino Linotype" w:cs="Arial"/>
          <w:color w:val="000000" w:themeColor="text1"/>
          <w:sz w:val="24"/>
          <w:szCs w:val="24"/>
        </w:rPr>
        <w:lastRenderedPageBreak/>
        <w:t>A ten-year-</w:t>
      </w:r>
      <w:r w:rsidR="00FD54B8"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long MacArthur Foundation Study on Aging revealed that the primary factor leading to successful aging is the choices we make every day. </w:t>
      </w:r>
      <w:r w:rsidR="00B0054C">
        <w:rPr>
          <w:rFonts w:ascii="Palatino Linotype" w:hAnsi="Palatino Linotype" w:cs="Arial"/>
          <w:color w:val="000000" w:themeColor="text1"/>
          <w:sz w:val="24"/>
          <w:szCs w:val="24"/>
        </w:rPr>
        <w:t>Masterpiece Living partner organizations have individual who are</w:t>
      </w:r>
      <w:r w:rsidR="00FD54B8"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 taking on new hobbies, developing new skills, and challenging age-old norms. They have learned that it’s never too late to make a difference in how they age. </w:t>
      </w:r>
    </w:p>
    <w:p w14:paraId="194615D0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</w:p>
    <w:p w14:paraId="30BF935F" w14:textId="16B555F6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>Masterpiece Living is the guide to a personal journey of growth and fulfillment, and the means by which a community becomes a place where older adults not only age well, but age successfully. This comprehensive wellness initiative looks at spiritual, intellectual, physical, and soci</w:t>
      </w:r>
      <w:r w:rsidR="00463EB2">
        <w:rPr>
          <w:rFonts w:ascii="Palatino Linotype" w:hAnsi="Palatino Linotype" w:cs="Arial"/>
          <w:color w:val="000000" w:themeColor="text1"/>
          <w:sz w:val="24"/>
          <w:szCs w:val="24"/>
        </w:rPr>
        <w:t>al growth to create an overall cultural development plan</w:t>
      </w: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. </w:t>
      </w:r>
    </w:p>
    <w:p w14:paraId="40856FF0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</w:p>
    <w:p w14:paraId="5A242E84" w14:textId="67522BCD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Join us for this special opportunity to discover more about Masterpiece Living. Learn and see first-hand the benefits and </w:t>
      </w:r>
      <w:r w:rsidR="007C133F">
        <w:rPr>
          <w:rFonts w:ascii="Palatino Linotype" w:hAnsi="Palatino Linotype" w:cs="Arial"/>
          <w:color w:val="000000" w:themeColor="text1"/>
          <w:sz w:val="24"/>
          <w:szCs w:val="24"/>
        </w:rPr>
        <w:t>potential</w:t>
      </w: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 of this community for yourself. Please register in advance by calling </w:t>
      </w:r>
      <w:r w:rsidRPr="00D51CE5">
        <w:rPr>
          <w:rFonts w:ascii="Palatino Linotype" w:hAnsi="Palatino Linotype" w:cs="Arial"/>
          <w:color w:val="000000" w:themeColor="text1"/>
          <w:sz w:val="24"/>
          <w:szCs w:val="24"/>
          <w:highlight w:val="yellow"/>
        </w:rPr>
        <w:t>&lt;phone number&gt;.</w:t>
      </w: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 </w:t>
      </w:r>
    </w:p>
    <w:p w14:paraId="3919601C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</w:p>
    <w:p w14:paraId="1D88EA11" w14:textId="5753BF0C" w:rsidR="00FD54B8" w:rsidRPr="00D51CE5" w:rsidRDefault="00B0054C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B0054C">
        <w:rPr>
          <w:rFonts w:ascii="Palatino Linotype" w:hAnsi="Palatino Linotype" w:cs="Arial"/>
          <w:color w:val="000000" w:themeColor="text1"/>
          <w:sz w:val="24"/>
          <w:szCs w:val="24"/>
          <w:highlight w:val="yellow"/>
        </w:rPr>
        <w:t>&lt;</w:t>
      </w:r>
      <w:r w:rsidR="00FD54B8" w:rsidRPr="00B0054C">
        <w:rPr>
          <w:rFonts w:ascii="Palatino Linotype" w:hAnsi="Palatino Linotype" w:cs="Arial"/>
          <w:color w:val="000000" w:themeColor="text1"/>
          <w:sz w:val="24"/>
          <w:szCs w:val="24"/>
          <w:highlight w:val="yellow"/>
        </w:rPr>
        <w:t>Insert brief community history/profile.</w:t>
      </w:r>
      <w:r w:rsidRPr="00B0054C">
        <w:rPr>
          <w:rFonts w:ascii="Palatino Linotype" w:hAnsi="Palatino Linotype" w:cs="Arial"/>
          <w:color w:val="000000" w:themeColor="text1"/>
          <w:sz w:val="24"/>
          <w:szCs w:val="24"/>
          <w:highlight w:val="yellow"/>
        </w:rPr>
        <w:t>&gt;</w:t>
      </w:r>
      <w:r w:rsidR="00FD54B8" w:rsidRPr="00B0054C">
        <w:rPr>
          <w:rFonts w:ascii="Palatino Linotype" w:hAnsi="Palatino Linotype" w:cs="Arial"/>
          <w:color w:val="000000" w:themeColor="text1"/>
          <w:sz w:val="24"/>
          <w:szCs w:val="24"/>
          <w:highlight w:val="yellow"/>
        </w:rPr>
        <w:t xml:space="preserve"> </w:t>
      </w:r>
    </w:p>
    <w:p w14:paraId="0EAA5113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</w:p>
    <w:p w14:paraId="36F50A63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For more information about </w:t>
      </w:r>
      <w:r w:rsidRPr="00D51CE5">
        <w:rPr>
          <w:rFonts w:ascii="Palatino Linotype" w:hAnsi="Palatino Linotype" w:cs="Arial"/>
          <w:color w:val="000000" w:themeColor="text1"/>
          <w:sz w:val="24"/>
          <w:szCs w:val="24"/>
          <w:highlight w:val="yellow"/>
        </w:rPr>
        <w:t>&lt;community&gt;</w:t>
      </w: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 call </w:t>
      </w:r>
      <w:r w:rsidRPr="00D51CE5">
        <w:rPr>
          <w:rFonts w:ascii="Palatino Linotype" w:hAnsi="Palatino Linotype" w:cs="Arial"/>
          <w:color w:val="000000" w:themeColor="text1"/>
          <w:sz w:val="24"/>
          <w:szCs w:val="24"/>
          <w:highlight w:val="yellow"/>
        </w:rPr>
        <w:t>&lt;name&gt;</w:t>
      </w: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 at </w:t>
      </w:r>
      <w:r w:rsidRPr="00D51CE5">
        <w:rPr>
          <w:rFonts w:ascii="Palatino Linotype" w:hAnsi="Palatino Linotype" w:cs="Arial"/>
          <w:color w:val="000000" w:themeColor="text1"/>
          <w:sz w:val="24"/>
          <w:szCs w:val="24"/>
          <w:highlight w:val="yellow"/>
        </w:rPr>
        <w:t>&lt;phone number&gt;</w:t>
      </w: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 or visit the web site at www.</w:t>
      </w:r>
      <w:r w:rsidRPr="00D51CE5">
        <w:rPr>
          <w:rFonts w:ascii="Palatino Linotype" w:hAnsi="Palatino Linotype" w:cs="Arial"/>
          <w:color w:val="000000" w:themeColor="text1"/>
          <w:sz w:val="24"/>
          <w:szCs w:val="24"/>
          <w:highlight w:val="yellow"/>
        </w:rPr>
        <w:t>&lt;insert web address&gt;</w:t>
      </w: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 </w:t>
      </w:r>
    </w:p>
    <w:p w14:paraId="1517DC38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</w:p>
    <w:p w14:paraId="4F680086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Contact: </w:t>
      </w:r>
    </w:p>
    <w:p w14:paraId="63E8E6A6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 xml:space="preserve">Contact Person: First and Last Name, Title </w:t>
      </w:r>
    </w:p>
    <w:p w14:paraId="78E56390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>Company Name:</w:t>
      </w:r>
    </w:p>
    <w:p w14:paraId="132995C8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>Telephone Number:</w:t>
      </w:r>
    </w:p>
    <w:p w14:paraId="3D63E6E8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>Fax Number:</w:t>
      </w:r>
    </w:p>
    <w:p w14:paraId="3C9E3689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>Email Address:</w:t>
      </w:r>
    </w:p>
    <w:p w14:paraId="1C9F00F6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>Web site address</w:t>
      </w:r>
    </w:p>
    <w:p w14:paraId="1AF49305" w14:textId="77777777" w:rsidR="00FD54B8" w:rsidRPr="00D51CE5" w:rsidRDefault="00FD54B8" w:rsidP="00FD54B8">
      <w:pPr>
        <w:spacing w:after="0"/>
        <w:contextualSpacing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</w:p>
    <w:p w14:paraId="33B8DC64" w14:textId="77777777" w:rsidR="00FD54B8" w:rsidRPr="00D51CE5" w:rsidRDefault="00FD54B8" w:rsidP="00FD54B8">
      <w:pPr>
        <w:spacing w:after="0"/>
        <w:contextualSpacing/>
        <w:jc w:val="center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D51CE5">
        <w:rPr>
          <w:rFonts w:ascii="Palatino Linotype" w:hAnsi="Palatino Linotype" w:cs="Arial"/>
          <w:color w:val="000000" w:themeColor="text1"/>
          <w:sz w:val="24"/>
          <w:szCs w:val="24"/>
        </w:rPr>
        <w:t>###</w:t>
      </w:r>
    </w:p>
    <w:p w14:paraId="14DD1C9B" w14:textId="77777777" w:rsidR="00FD54B8" w:rsidRPr="00D51CE5" w:rsidRDefault="00FD54B8" w:rsidP="00FD54B8">
      <w:pPr>
        <w:spacing w:after="0"/>
        <w:contextualSpacing/>
        <w:jc w:val="center"/>
        <w:rPr>
          <w:rFonts w:ascii="Palatino Linotype" w:hAnsi="Palatino Linotype" w:cs="Arial"/>
          <w:color w:val="000000" w:themeColor="text1"/>
          <w:sz w:val="24"/>
          <w:szCs w:val="24"/>
        </w:rPr>
      </w:pPr>
    </w:p>
    <w:p w14:paraId="46F916DD" w14:textId="77777777" w:rsidR="00FD54B8" w:rsidRDefault="00FD54B8" w:rsidP="00FD54B8">
      <w:pPr>
        <w:spacing w:after="0"/>
        <w:contextualSpacing/>
        <w:jc w:val="center"/>
        <w:rPr>
          <w:rFonts w:ascii="Palatino Linotype" w:hAnsi="Palatino Linotype" w:cs="Arial"/>
          <w:color w:val="000000" w:themeColor="text1"/>
          <w:szCs w:val="24"/>
        </w:rPr>
      </w:pPr>
    </w:p>
    <w:p w14:paraId="5CEEE8C9" w14:textId="77777777" w:rsidR="00FD54B8" w:rsidRDefault="00FD54B8" w:rsidP="00FD54B8">
      <w:pPr>
        <w:spacing w:after="0"/>
        <w:contextualSpacing/>
        <w:jc w:val="center"/>
        <w:rPr>
          <w:rFonts w:ascii="Palatino Linotype" w:hAnsi="Palatino Linotype" w:cs="Arial"/>
          <w:color w:val="000000" w:themeColor="text1"/>
          <w:szCs w:val="24"/>
        </w:rPr>
      </w:pPr>
    </w:p>
    <w:p w14:paraId="54655251" w14:textId="77777777" w:rsidR="00FD54B8" w:rsidRDefault="00FD54B8" w:rsidP="00FD54B8">
      <w:pPr>
        <w:spacing w:after="0"/>
        <w:contextualSpacing/>
        <w:jc w:val="center"/>
        <w:rPr>
          <w:rFonts w:ascii="Palatino Linotype" w:hAnsi="Palatino Linotype" w:cs="Arial"/>
          <w:color w:val="000000" w:themeColor="text1"/>
          <w:szCs w:val="24"/>
        </w:rPr>
      </w:pPr>
    </w:p>
    <w:p w14:paraId="4E13CB76" w14:textId="77777777" w:rsidR="007C133F" w:rsidRDefault="007C133F" w:rsidP="007C133F">
      <w:pPr>
        <w:spacing w:after="0"/>
        <w:contextualSpacing/>
        <w:rPr>
          <w:rFonts w:ascii="Palatino Linotype" w:hAnsi="Palatino Linotype" w:cs="Arial"/>
          <w:color w:val="000000" w:themeColor="text1"/>
          <w:szCs w:val="24"/>
        </w:rPr>
      </w:pPr>
    </w:p>
    <w:p w14:paraId="5B093DC4" w14:textId="6F42C81F" w:rsidR="0029411F" w:rsidRPr="007C133F" w:rsidRDefault="007C133F" w:rsidP="007C133F">
      <w:pPr>
        <w:spacing w:after="0"/>
        <w:contextualSpacing/>
        <w:rPr>
          <w:rFonts w:ascii="Palatino Linotype" w:hAnsi="Palatino Linotype" w:cs="Arial"/>
          <w:color w:val="000000" w:themeColor="text1"/>
          <w:szCs w:val="24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6E401D08" wp14:editId="7F07155E">
            <wp:simplePos x="0" y="0"/>
            <wp:positionH relativeFrom="page">
              <wp:posOffset>-142875</wp:posOffset>
            </wp:positionH>
            <wp:positionV relativeFrom="paragraph">
              <wp:posOffset>240665</wp:posOffset>
            </wp:positionV>
            <wp:extent cx="7884795" cy="70485"/>
            <wp:effectExtent l="0" t="0" r="1905" b="5715"/>
            <wp:wrapNone/>
            <wp:docPr id="2052" name="Picture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l_front_withouttext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" t="95344" r="12349" b="3954"/>
                    <a:stretch/>
                  </pic:blipFill>
                  <pic:spPr bwMode="auto">
                    <a:xfrm>
                      <a:off x="0" y="0"/>
                      <a:ext cx="7884795" cy="70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12515" w14:textId="77777777" w:rsidR="001B1648" w:rsidRDefault="001B1648" w:rsidP="00FD54B8">
      <w:pPr>
        <w:ind w:left="-720"/>
        <w:rPr>
          <w:rFonts w:ascii="Palatino Linotype" w:hAnsi="Palatino Linotype" w:cs="Arial"/>
          <w:sz w:val="24"/>
          <w:szCs w:val="32"/>
        </w:rPr>
      </w:pPr>
    </w:p>
    <w:p w14:paraId="78DF42FF" w14:textId="68A3337E" w:rsidR="0029411F" w:rsidRDefault="0029411F" w:rsidP="00FD54B8">
      <w:pPr>
        <w:ind w:left="-720"/>
        <w:rPr>
          <w:rFonts w:ascii="Palatino Linotype" w:hAnsi="Palatino Linotype" w:cs="Arial"/>
          <w:sz w:val="24"/>
          <w:szCs w:val="32"/>
        </w:rPr>
      </w:pPr>
      <w:bookmarkStart w:id="0" w:name="_GoBack"/>
      <w:bookmarkEnd w:id="0"/>
    </w:p>
    <w:sectPr w:rsidR="0029411F" w:rsidSect="002549C6">
      <w:footerReference w:type="default" r:id="rId12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75255" w14:textId="77777777" w:rsidR="007C133F" w:rsidRDefault="007C133F">
      <w:pPr>
        <w:spacing w:after="0" w:line="240" w:lineRule="auto"/>
      </w:pPr>
      <w:r>
        <w:separator/>
      </w:r>
    </w:p>
  </w:endnote>
  <w:endnote w:type="continuationSeparator" w:id="0">
    <w:p w14:paraId="3ADC17DC" w14:textId="77777777" w:rsidR="007C133F" w:rsidRDefault="007C133F">
      <w:pPr>
        <w:spacing w:after="0" w:line="240" w:lineRule="auto"/>
      </w:pPr>
      <w:r>
        <w:continuationSeparator/>
      </w:r>
    </w:p>
  </w:endnote>
  <w:endnote w:type="continuationNotice" w:id="1">
    <w:p w14:paraId="6A6E5FE1" w14:textId="77777777" w:rsidR="00DC0B29" w:rsidRDefault="00DC0B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Jenson Pro">
    <w:altName w:val="Cambria Math"/>
    <w:charset w:val="00"/>
    <w:family w:val="roman"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824F4" w14:textId="77777777" w:rsidR="007C133F" w:rsidRPr="00C76C56" w:rsidRDefault="007C133F" w:rsidP="0029411F">
    <w:pPr>
      <w:pStyle w:val="Footer"/>
      <w:jc w:val="center"/>
    </w:pPr>
    <w:r>
      <w:t xml:space="preserve">www.mymasterpieceliving.com   </w:t>
    </w:r>
    <w:r>
      <w:sym w:font="Symbol" w:char="F07C"/>
    </w:r>
    <w:r>
      <w:sym w:font="Symbol" w:char="F07C"/>
    </w:r>
    <w:r>
      <w:t xml:space="preserve">  561.624.8797   </w:t>
    </w:r>
    <w:r>
      <w:sym w:font="Symbol" w:char="F07C"/>
    </w:r>
    <w:r>
      <w:sym w:font="Symbol" w:char="F07C"/>
    </w:r>
    <w:r>
      <w:t xml:space="preserve">  info@mymasterpieceliving.com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E61AF" w14:textId="77777777" w:rsidR="007C133F" w:rsidRDefault="007C133F">
      <w:pPr>
        <w:spacing w:after="0" w:line="240" w:lineRule="auto"/>
      </w:pPr>
      <w:r>
        <w:separator/>
      </w:r>
    </w:p>
  </w:footnote>
  <w:footnote w:type="continuationSeparator" w:id="0">
    <w:p w14:paraId="6FC994A9" w14:textId="77777777" w:rsidR="007C133F" w:rsidRDefault="007C133F">
      <w:pPr>
        <w:spacing w:after="0" w:line="240" w:lineRule="auto"/>
      </w:pPr>
      <w:r>
        <w:continuationSeparator/>
      </w:r>
    </w:p>
  </w:footnote>
  <w:footnote w:type="continuationNotice" w:id="1">
    <w:p w14:paraId="20FC5C4D" w14:textId="77777777" w:rsidR="00DC0B29" w:rsidRDefault="00DC0B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3908"/>
    <w:multiLevelType w:val="hybridMultilevel"/>
    <w:tmpl w:val="7EECA4A8"/>
    <w:lvl w:ilvl="0" w:tplc="EFE2424A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2955"/>
    <w:multiLevelType w:val="hybridMultilevel"/>
    <w:tmpl w:val="D8EA2C90"/>
    <w:lvl w:ilvl="0" w:tplc="EFE2424A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74F5"/>
    <w:multiLevelType w:val="hybridMultilevel"/>
    <w:tmpl w:val="7B9CB284"/>
    <w:lvl w:ilvl="0" w:tplc="EC6EC0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C0025"/>
    <w:multiLevelType w:val="hybridMultilevel"/>
    <w:tmpl w:val="72660CAC"/>
    <w:lvl w:ilvl="0" w:tplc="EFE2424A">
      <w:numFmt w:val="bullet"/>
      <w:lvlText w:val="•"/>
      <w:lvlJc w:val="left"/>
      <w:pPr>
        <w:ind w:left="720" w:hanging="720"/>
      </w:pPr>
      <w:rPr>
        <w:rFonts w:ascii="Palatino Linotype" w:eastAsiaTheme="minorHAns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F6AC1"/>
    <w:multiLevelType w:val="hybridMultilevel"/>
    <w:tmpl w:val="91B2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70F90"/>
    <w:multiLevelType w:val="hybridMultilevel"/>
    <w:tmpl w:val="8FB241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A9707A"/>
    <w:multiLevelType w:val="hybridMultilevel"/>
    <w:tmpl w:val="7E2C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3591D"/>
    <w:multiLevelType w:val="hybridMultilevel"/>
    <w:tmpl w:val="EB1E8E16"/>
    <w:lvl w:ilvl="0" w:tplc="EC6EC0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0AE"/>
    <w:multiLevelType w:val="hybridMultilevel"/>
    <w:tmpl w:val="2FFADABA"/>
    <w:lvl w:ilvl="0" w:tplc="C5A8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B7960"/>
    <w:multiLevelType w:val="hybridMultilevel"/>
    <w:tmpl w:val="7362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A357F"/>
    <w:multiLevelType w:val="hybridMultilevel"/>
    <w:tmpl w:val="091E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D03AA"/>
    <w:multiLevelType w:val="hybridMultilevel"/>
    <w:tmpl w:val="9124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E3936"/>
    <w:multiLevelType w:val="hybridMultilevel"/>
    <w:tmpl w:val="2FAA0D4E"/>
    <w:lvl w:ilvl="0" w:tplc="EFE2424A">
      <w:numFmt w:val="bullet"/>
      <w:lvlText w:val="•"/>
      <w:lvlJc w:val="left"/>
      <w:pPr>
        <w:ind w:left="360" w:hanging="720"/>
      </w:pPr>
      <w:rPr>
        <w:rFonts w:ascii="Palatino Linotype" w:eastAsiaTheme="minorHAns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435D0809"/>
    <w:multiLevelType w:val="hybridMultilevel"/>
    <w:tmpl w:val="093C85AE"/>
    <w:lvl w:ilvl="0" w:tplc="EFE2424A">
      <w:numFmt w:val="bullet"/>
      <w:lvlText w:val="•"/>
      <w:lvlJc w:val="left"/>
      <w:pPr>
        <w:ind w:left="360" w:hanging="720"/>
      </w:pPr>
      <w:rPr>
        <w:rFonts w:ascii="Palatino Linotype" w:eastAsiaTheme="minorHAns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4EE86F09"/>
    <w:multiLevelType w:val="hybridMultilevel"/>
    <w:tmpl w:val="E88E33F4"/>
    <w:lvl w:ilvl="0" w:tplc="EFE2424A">
      <w:numFmt w:val="bullet"/>
      <w:lvlText w:val="•"/>
      <w:lvlJc w:val="left"/>
      <w:pPr>
        <w:ind w:left="720" w:hanging="720"/>
      </w:pPr>
      <w:rPr>
        <w:rFonts w:ascii="Palatino Linotype" w:eastAsiaTheme="minorHAns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19207E"/>
    <w:multiLevelType w:val="hybridMultilevel"/>
    <w:tmpl w:val="5328AF1C"/>
    <w:lvl w:ilvl="0" w:tplc="EFE2424A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16C03"/>
    <w:multiLevelType w:val="hybridMultilevel"/>
    <w:tmpl w:val="FFD4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631F7"/>
    <w:multiLevelType w:val="hybridMultilevel"/>
    <w:tmpl w:val="0EECE94E"/>
    <w:lvl w:ilvl="0" w:tplc="EFE2424A">
      <w:numFmt w:val="bullet"/>
      <w:lvlText w:val="•"/>
      <w:lvlJc w:val="left"/>
      <w:pPr>
        <w:ind w:left="360" w:hanging="720"/>
      </w:pPr>
      <w:rPr>
        <w:rFonts w:ascii="Palatino Linotype" w:eastAsiaTheme="minorHAns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5EF34D01"/>
    <w:multiLevelType w:val="hybridMultilevel"/>
    <w:tmpl w:val="DE1E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B3E77"/>
    <w:multiLevelType w:val="hybridMultilevel"/>
    <w:tmpl w:val="49FC9E96"/>
    <w:lvl w:ilvl="0" w:tplc="EFE2424A">
      <w:numFmt w:val="bullet"/>
      <w:lvlText w:val="•"/>
      <w:lvlJc w:val="left"/>
      <w:pPr>
        <w:ind w:left="720" w:hanging="720"/>
      </w:pPr>
      <w:rPr>
        <w:rFonts w:ascii="Palatino Linotype" w:eastAsiaTheme="minorHAns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BA7A5B"/>
    <w:multiLevelType w:val="hybridMultilevel"/>
    <w:tmpl w:val="998E6AB4"/>
    <w:lvl w:ilvl="0" w:tplc="EFE2424A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85DC0"/>
    <w:multiLevelType w:val="hybridMultilevel"/>
    <w:tmpl w:val="A20E7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7027E"/>
    <w:multiLevelType w:val="hybridMultilevel"/>
    <w:tmpl w:val="64069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BF4869"/>
    <w:multiLevelType w:val="hybridMultilevel"/>
    <w:tmpl w:val="5B1C9FF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68100203"/>
    <w:multiLevelType w:val="hybridMultilevel"/>
    <w:tmpl w:val="9B6C2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8F5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6A4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CBD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229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00F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22B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476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E54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855C54"/>
    <w:multiLevelType w:val="hybridMultilevel"/>
    <w:tmpl w:val="5E542FEC"/>
    <w:lvl w:ilvl="0" w:tplc="CCB4B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8A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26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CA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06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43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67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C5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42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9FA72EC"/>
    <w:multiLevelType w:val="hybridMultilevel"/>
    <w:tmpl w:val="0E6E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16D63"/>
    <w:multiLevelType w:val="hybridMultilevel"/>
    <w:tmpl w:val="6022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66BF9"/>
    <w:multiLevelType w:val="hybridMultilevel"/>
    <w:tmpl w:val="18D2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162E"/>
    <w:multiLevelType w:val="hybridMultilevel"/>
    <w:tmpl w:val="52D8B48A"/>
    <w:lvl w:ilvl="0" w:tplc="EC6EC0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7527E"/>
    <w:multiLevelType w:val="hybridMultilevel"/>
    <w:tmpl w:val="EBCE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0664A"/>
    <w:multiLevelType w:val="hybridMultilevel"/>
    <w:tmpl w:val="EC76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9"/>
  </w:num>
  <w:num w:numId="4">
    <w:abstractNumId w:val="6"/>
  </w:num>
  <w:num w:numId="5">
    <w:abstractNumId w:val="9"/>
  </w:num>
  <w:num w:numId="6">
    <w:abstractNumId w:val="27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22"/>
  </w:num>
  <w:num w:numId="12">
    <w:abstractNumId w:val="31"/>
  </w:num>
  <w:num w:numId="13">
    <w:abstractNumId w:val="28"/>
  </w:num>
  <w:num w:numId="14">
    <w:abstractNumId w:val="5"/>
  </w:num>
  <w:num w:numId="15">
    <w:abstractNumId w:val="16"/>
  </w:num>
  <w:num w:numId="16">
    <w:abstractNumId w:val="24"/>
  </w:num>
  <w:num w:numId="17">
    <w:abstractNumId w:val="10"/>
  </w:num>
  <w:num w:numId="18">
    <w:abstractNumId w:val="30"/>
  </w:num>
  <w:num w:numId="19">
    <w:abstractNumId w:val="0"/>
  </w:num>
  <w:num w:numId="20">
    <w:abstractNumId w:val="14"/>
  </w:num>
  <w:num w:numId="21">
    <w:abstractNumId w:val="12"/>
  </w:num>
  <w:num w:numId="22">
    <w:abstractNumId w:val="1"/>
  </w:num>
  <w:num w:numId="23">
    <w:abstractNumId w:val="17"/>
  </w:num>
  <w:num w:numId="24">
    <w:abstractNumId w:val="13"/>
  </w:num>
  <w:num w:numId="25">
    <w:abstractNumId w:val="23"/>
  </w:num>
  <w:num w:numId="26">
    <w:abstractNumId w:val="20"/>
  </w:num>
  <w:num w:numId="27">
    <w:abstractNumId w:val="15"/>
  </w:num>
  <w:num w:numId="28">
    <w:abstractNumId w:val="26"/>
  </w:num>
  <w:num w:numId="29">
    <w:abstractNumId w:val="18"/>
  </w:num>
  <w:num w:numId="30">
    <w:abstractNumId w:val="4"/>
  </w:num>
  <w:num w:numId="31">
    <w:abstractNumId w:val="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74"/>
    <w:rsid w:val="000004D8"/>
    <w:rsid w:val="00035A4B"/>
    <w:rsid w:val="00040B10"/>
    <w:rsid w:val="00053710"/>
    <w:rsid w:val="000768BF"/>
    <w:rsid w:val="00084EC3"/>
    <w:rsid w:val="00085D27"/>
    <w:rsid w:val="000B2BE0"/>
    <w:rsid w:val="000C356A"/>
    <w:rsid w:val="000D09C4"/>
    <w:rsid w:val="000E50A8"/>
    <w:rsid w:val="000F47F3"/>
    <w:rsid w:val="000F4B66"/>
    <w:rsid w:val="00107771"/>
    <w:rsid w:val="00132A5E"/>
    <w:rsid w:val="00133AC4"/>
    <w:rsid w:val="0014481D"/>
    <w:rsid w:val="0016591F"/>
    <w:rsid w:val="00173EFE"/>
    <w:rsid w:val="0018228A"/>
    <w:rsid w:val="00186B6F"/>
    <w:rsid w:val="001928F1"/>
    <w:rsid w:val="001B0354"/>
    <w:rsid w:val="001B1648"/>
    <w:rsid w:val="001B4E69"/>
    <w:rsid w:val="001C7811"/>
    <w:rsid w:val="001E2762"/>
    <w:rsid w:val="001E36A9"/>
    <w:rsid w:val="001E6C5D"/>
    <w:rsid w:val="001F1E9C"/>
    <w:rsid w:val="001F3A2B"/>
    <w:rsid w:val="001F514D"/>
    <w:rsid w:val="002023D3"/>
    <w:rsid w:val="00203242"/>
    <w:rsid w:val="002253FA"/>
    <w:rsid w:val="00251B93"/>
    <w:rsid w:val="002549C6"/>
    <w:rsid w:val="00260B45"/>
    <w:rsid w:val="00262D4A"/>
    <w:rsid w:val="00265445"/>
    <w:rsid w:val="0029411F"/>
    <w:rsid w:val="002A42C5"/>
    <w:rsid w:val="002A6C01"/>
    <w:rsid w:val="002C26F0"/>
    <w:rsid w:val="002C4CB5"/>
    <w:rsid w:val="002D653D"/>
    <w:rsid w:val="002E125A"/>
    <w:rsid w:val="002E6B90"/>
    <w:rsid w:val="002F25C9"/>
    <w:rsid w:val="00300592"/>
    <w:rsid w:val="00304B9B"/>
    <w:rsid w:val="00315CE7"/>
    <w:rsid w:val="00322143"/>
    <w:rsid w:val="00331D18"/>
    <w:rsid w:val="003429CF"/>
    <w:rsid w:val="0035663B"/>
    <w:rsid w:val="00362A7F"/>
    <w:rsid w:val="00363BAB"/>
    <w:rsid w:val="0037372D"/>
    <w:rsid w:val="00377570"/>
    <w:rsid w:val="00384684"/>
    <w:rsid w:val="00392774"/>
    <w:rsid w:val="003A0F73"/>
    <w:rsid w:val="003A1842"/>
    <w:rsid w:val="003A2DEA"/>
    <w:rsid w:val="003A4C59"/>
    <w:rsid w:val="003E1CE0"/>
    <w:rsid w:val="003E22B1"/>
    <w:rsid w:val="00402227"/>
    <w:rsid w:val="00410252"/>
    <w:rsid w:val="00427232"/>
    <w:rsid w:val="0044440A"/>
    <w:rsid w:val="00463EB2"/>
    <w:rsid w:val="0046584D"/>
    <w:rsid w:val="00474000"/>
    <w:rsid w:val="0048797D"/>
    <w:rsid w:val="00495D5F"/>
    <w:rsid w:val="004A42C3"/>
    <w:rsid w:val="004A6469"/>
    <w:rsid w:val="004A6757"/>
    <w:rsid w:val="004B54CA"/>
    <w:rsid w:val="004B6915"/>
    <w:rsid w:val="004D0B55"/>
    <w:rsid w:val="004F3742"/>
    <w:rsid w:val="00524FFE"/>
    <w:rsid w:val="00533932"/>
    <w:rsid w:val="00534225"/>
    <w:rsid w:val="005657DF"/>
    <w:rsid w:val="00581E19"/>
    <w:rsid w:val="005A20C5"/>
    <w:rsid w:val="005B3260"/>
    <w:rsid w:val="005B4677"/>
    <w:rsid w:val="005E2D97"/>
    <w:rsid w:val="005E52CC"/>
    <w:rsid w:val="00620703"/>
    <w:rsid w:val="00623177"/>
    <w:rsid w:val="006349AF"/>
    <w:rsid w:val="0063598A"/>
    <w:rsid w:val="00654DD2"/>
    <w:rsid w:val="0067371B"/>
    <w:rsid w:val="00677192"/>
    <w:rsid w:val="006901F5"/>
    <w:rsid w:val="00695AD1"/>
    <w:rsid w:val="006A27BD"/>
    <w:rsid w:val="006A2EFA"/>
    <w:rsid w:val="006A3ACF"/>
    <w:rsid w:val="006A6102"/>
    <w:rsid w:val="006C3091"/>
    <w:rsid w:val="006C64A0"/>
    <w:rsid w:val="006E26C3"/>
    <w:rsid w:val="006E45FF"/>
    <w:rsid w:val="006F0B65"/>
    <w:rsid w:val="006F460F"/>
    <w:rsid w:val="00716B12"/>
    <w:rsid w:val="00735E95"/>
    <w:rsid w:val="00737003"/>
    <w:rsid w:val="00747787"/>
    <w:rsid w:val="00761627"/>
    <w:rsid w:val="00767A63"/>
    <w:rsid w:val="00781A00"/>
    <w:rsid w:val="00782A66"/>
    <w:rsid w:val="00793DA8"/>
    <w:rsid w:val="00794A71"/>
    <w:rsid w:val="007A0510"/>
    <w:rsid w:val="007B17D9"/>
    <w:rsid w:val="007B3656"/>
    <w:rsid w:val="007B6028"/>
    <w:rsid w:val="007B6C93"/>
    <w:rsid w:val="007C133F"/>
    <w:rsid w:val="007C7B5D"/>
    <w:rsid w:val="007E6026"/>
    <w:rsid w:val="007E67C8"/>
    <w:rsid w:val="007F4474"/>
    <w:rsid w:val="00813F2C"/>
    <w:rsid w:val="00816595"/>
    <w:rsid w:val="00824F24"/>
    <w:rsid w:val="008466A0"/>
    <w:rsid w:val="00854EB9"/>
    <w:rsid w:val="00872D0D"/>
    <w:rsid w:val="008843D9"/>
    <w:rsid w:val="00886AFA"/>
    <w:rsid w:val="008906BC"/>
    <w:rsid w:val="008912B5"/>
    <w:rsid w:val="008939A6"/>
    <w:rsid w:val="0089437D"/>
    <w:rsid w:val="008B3391"/>
    <w:rsid w:val="008B6786"/>
    <w:rsid w:val="008C1002"/>
    <w:rsid w:val="008C74D9"/>
    <w:rsid w:val="00900983"/>
    <w:rsid w:val="0090131E"/>
    <w:rsid w:val="00925846"/>
    <w:rsid w:val="0093349E"/>
    <w:rsid w:val="00947AF6"/>
    <w:rsid w:val="00966785"/>
    <w:rsid w:val="00974ED2"/>
    <w:rsid w:val="00987A0D"/>
    <w:rsid w:val="009A2611"/>
    <w:rsid w:val="009A5EB9"/>
    <w:rsid w:val="009B4F2B"/>
    <w:rsid w:val="009B52F5"/>
    <w:rsid w:val="009C76FB"/>
    <w:rsid w:val="009D0AFC"/>
    <w:rsid w:val="009E11F1"/>
    <w:rsid w:val="009E1311"/>
    <w:rsid w:val="00A017A3"/>
    <w:rsid w:val="00A1109A"/>
    <w:rsid w:val="00A13B0B"/>
    <w:rsid w:val="00A151BE"/>
    <w:rsid w:val="00A36819"/>
    <w:rsid w:val="00A52C70"/>
    <w:rsid w:val="00A61D1A"/>
    <w:rsid w:val="00A64928"/>
    <w:rsid w:val="00A77DFB"/>
    <w:rsid w:val="00AA5EF8"/>
    <w:rsid w:val="00AF2EAE"/>
    <w:rsid w:val="00B0054C"/>
    <w:rsid w:val="00B023C1"/>
    <w:rsid w:val="00B06728"/>
    <w:rsid w:val="00B11FE3"/>
    <w:rsid w:val="00B125C5"/>
    <w:rsid w:val="00B13C50"/>
    <w:rsid w:val="00B456AA"/>
    <w:rsid w:val="00B56920"/>
    <w:rsid w:val="00B63F1D"/>
    <w:rsid w:val="00B73CF5"/>
    <w:rsid w:val="00B916F4"/>
    <w:rsid w:val="00B92F66"/>
    <w:rsid w:val="00B95918"/>
    <w:rsid w:val="00B9615B"/>
    <w:rsid w:val="00BB31E7"/>
    <w:rsid w:val="00BB42B7"/>
    <w:rsid w:val="00BC3B5A"/>
    <w:rsid w:val="00BF2E5B"/>
    <w:rsid w:val="00BF3E7E"/>
    <w:rsid w:val="00BF4C73"/>
    <w:rsid w:val="00C12179"/>
    <w:rsid w:val="00C20816"/>
    <w:rsid w:val="00C2628C"/>
    <w:rsid w:val="00C3676B"/>
    <w:rsid w:val="00C57305"/>
    <w:rsid w:val="00C60735"/>
    <w:rsid w:val="00C76C56"/>
    <w:rsid w:val="00C95DEB"/>
    <w:rsid w:val="00CA35F5"/>
    <w:rsid w:val="00CB4389"/>
    <w:rsid w:val="00CC50D7"/>
    <w:rsid w:val="00CC58B6"/>
    <w:rsid w:val="00CE0027"/>
    <w:rsid w:val="00CE0C01"/>
    <w:rsid w:val="00D12310"/>
    <w:rsid w:val="00D13F7A"/>
    <w:rsid w:val="00D267D8"/>
    <w:rsid w:val="00D311E4"/>
    <w:rsid w:val="00D461B6"/>
    <w:rsid w:val="00D4785F"/>
    <w:rsid w:val="00D51CE5"/>
    <w:rsid w:val="00D60511"/>
    <w:rsid w:val="00D64000"/>
    <w:rsid w:val="00D84A2F"/>
    <w:rsid w:val="00DA4996"/>
    <w:rsid w:val="00DC0B29"/>
    <w:rsid w:val="00DD6BBB"/>
    <w:rsid w:val="00E01C3C"/>
    <w:rsid w:val="00E06F8B"/>
    <w:rsid w:val="00E279EB"/>
    <w:rsid w:val="00E67938"/>
    <w:rsid w:val="00E73B44"/>
    <w:rsid w:val="00E90473"/>
    <w:rsid w:val="00E917CB"/>
    <w:rsid w:val="00E91DC4"/>
    <w:rsid w:val="00E95E54"/>
    <w:rsid w:val="00EA73EA"/>
    <w:rsid w:val="00EB3AA9"/>
    <w:rsid w:val="00EC6C1E"/>
    <w:rsid w:val="00EC7EE4"/>
    <w:rsid w:val="00EE70E3"/>
    <w:rsid w:val="00EE7B51"/>
    <w:rsid w:val="00F05308"/>
    <w:rsid w:val="00F4223A"/>
    <w:rsid w:val="00F428DF"/>
    <w:rsid w:val="00F54D60"/>
    <w:rsid w:val="00F66619"/>
    <w:rsid w:val="00F8271B"/>
    <w:rsid w:val="00F84999"/>
    <w:rsid w:val="00F86ACE"/>
    <w:rsid w:val="00F95748"/>
    <w:rsid w:val="00F96A76"/>
    <w:rsid w:val="00FA318C"/>
    <w:rsid w:val="00FD4EBB"/>
    <w:rsid w:val="00FD5086"/>
    <w:rsid w:val="00FD54B8"/>
    <w:rsid w:val="00FD6C2C"/>
    <w:rsid w:val="00FD7F68"/>
    <w:rsid w:val="00FE3B8A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CE167E"/>
  <w15:docId w15:val="{93C3E4D6-B4EE-4866-825C-2CD34DC7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44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7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F4474"/>
    <w:rPr>
      <w:rFonts w:ascii="Arial" w:eastAsia="Times New Roman" w:hAnsi="Arial" w:cs="Times New Roman"/>
      <w:b/>
      <w:bCs/>
      <w:sz w:val="32"/>
      <w:szCs w:val="20"/>
      <w:lang w:val="x-none" w:eastAsia="x-none"/>
    </w:rPr>
  </w:style>
  <w:style w:type="paragraph" w:styleId="NoSpacing">
    <w:name w:val="No Spacing"/>
    <w:uiPriority w:val="1"/>
    <w:qFormat/>
    <w:rsid w:val="002C26F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F4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F46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4684"/>
    <w:pPr>
      <w:tabs>
        <w:tab w:val="center" w:pos="4680"/>
        <w:tab w:val="right" w:pos="9360"/>
      </w:tabs>
      <w:spacing w:after="0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84684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872D0D"/>
    <w:rPr>
      <w:i/>
      <w:iCs/>
    </w:rPr>
  </w:style>
  <w:style w:type="paragraph" w:styleId="NormalWeb">
    <w:name w:val="Normal (Web)"/>
    <w:basedOn w:val="Normal"/>
    <w:uiPriority w:val="99"/>
    <w:unhideWhenUsed/>
    <w:rsid w:val="002023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4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96"/>
  </w:style>
  <w:style w:type="character" w:styleId="Hyperlink">
    <w:name w:val="Hyperlink"/>
    <w:basedOn w:val="DefaultParagraphFont"/>
    <w:unhideWhenUsed/>
    <w:rsid w:val="00C76C5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A31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A318C"/>
  </w:style>
  <w:style w:type="paragraph" w:styleId="BodyTextFirstIndent">
    <w:name w:val="Body Text First Indent"/>
    <w:basedOn w:val="BodyText"/>
    <w:link w:val="BodyTextFirstIndentChar"/>
    <w:rsid w:val="00FA318C"/>
    <w:pPr>
      <w:spacing w:before="120" w:line="240" w:lineRule="auto"/>
      <w:ind w:left="2520"/>
    </w:pPr>
    <w:rPr>
      <w:rFonts w:ascii="Arial" w:eastAsia="Times New Roman" w:hAnsi="Arial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FA318C"/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81E19"/>
  </w:style>
  <w:style w:type="character" w:styleId="Strong">
    <w:name w:val="Strong"/>
    <w:basedOn w:val="DefaultParagraphFont"/>
    <w:uiPriority w:val="22"/>
    <w:qFormat/>
    <w:rsid w:val="001E6C5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3177"/>
    <w:rPr>
      <w:color w:val="800080" w:themeColor="followedHyperlink"/>
      <w:u w:val="single"/>
    </w:rPr>
  </w:style>
  <w:style w:type="paragraph" w:customStyle="1" w:styleId="Webtext">
    <w:name w:val="Web text"/>
    <w:basedOn w:val="Normal"/>
    <w:rsid w:val="00974E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eb4f8d-6d8c-471b-9f3e-6c54a88a4e30">
      <UserInfo>
        <DisplayName>Emily Warren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423A0C3B4654D83F153830B30EE7F" ma:contentTypeVersion="3" ma:contentTypeDescription="Create a new document." ma:contentTypeScope="" ma:versionID="895752c36cda2be48060bf73258615f4">
  <xsd:schema xmlns:xsd="http://www.w3.org/2001/XMLSchema" xmlns:xs="http://www.w3.org/2001/XMLSchema" xmlns:p="http://schemas.microsoft.com/office/2006/metadata/properties" xmlns:ns2="a4eb4f8d-6d8c-471b-9f3e-6c54a88a4e30" targetNamespace="http://schemas.microsoft.com/office/2006/metadata/properties" ma:root="true" ma:fieldsID="73720f305268ca4a08e49dbde1932a0e" ns2:_="">
    <xsd:import namespace="a4eb4f8d-6d8c-471b-9f3e-6c54a88a4e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b4f8d-6d8c-471b-9f3e-6c54a88a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88AA-D1E1-4CEE-93C3-7004F5906765}"/>
</file>

<file path=customXml/itemProps2.xml><?xml version="1.0" encoding="utf-8"?>
<ds:datastoreItem xmlns:ds="http://schemas.openxmlformats.org/officeDocument/2006/customXml" ds:itemID="{F5582F1B-0D64-44E8-9FDA-CB87AACE8210}"/>
</file>

<file path=customXml/itemProps3.xml><?xml version="1.0" encoding="utf-8"?>
<ds:datastoreItem xmlns:ds="http://schemas.openxmlformats.org/officeDocument/2006/customXml" ds:itemID="{F32BFF2E-173E-43D4-87E0-40E7BD0846E8}"/>
</file>

<file path=customXml/itemProps4.xml><?xml version="1.0" encoding="utf-8"?>
<ds:datastoreItem xmlns:ds="http://schemas.openxmlformats.org/officeDocument/2006/customXml" ds:itemID="{C9CEEFC9-E376-475C-9464-AF12524BA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Thurber</dc:creator>
  <cp:lastModifiedBy>Brittany Calvert</cp:lastModifiedBy>
  <cp:revision>3</cp:revision>
  <cp:lastPrinted>2013-10-10T16:06:00Z</cp:lastPrinted>
  <dcterms:created xsi:type="dcterms:W3CDTF">2014-06-03T16:22:00Z</dcterms:created>
  <dcterms:modified xsi:type="dcterms:W3CDTF">2015-05-14T19:58:00Z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0x0101003BD423A0C3B4654D83F153830B30EE7F</vt:lpwstr>
  </property>
</Properties>
</file>