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E00D" w14:textId="5D93DB24" w:rsidR="00E3722E" w:rsidRDefault="00640174" w:rsidP="004F008C">
      <w:r>
        <w:rPr>
          <w:noProof/>
        </w:rPr>
        <w:drawing>
          <wp:anchor distT="0" distB="0" distL="114300" distR="114300" simplePos="0" relativeHeight="251659264" behindDoc="0" locked="0" layoutInCell="1" allowOverlap="1" wp14:anchorId="447878DE" wp14:editId="0CE510AE">
            <wp:simplePos x="0" y="0"/>
            <wp:positionH relativeFrom="column">
              <wp:posOffset>2463800</wp:posOffset>
            </wp:positionH>
            <wp:positionV relativeFrom="paragraph">
              <wp:posOffset>12065</wp:posOffset>
            </wp:positionV>
            <wp:extent cx="539750" cy="680085"/>
            <wp:effectExtent l="0" t="0" r="0" b="0"/>
            <wp:wrapNone/>
            <wp:docPr id="2" name="Picture 2" descr="Masterpiece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sterpiece color 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22E" w:rsidRPr="004F008C">
        <w:t xml:space="preserve"> </w:t>
      </w:r>
    </w:p>
    <w:p w14:paraId="748596BF" w14:textId="7776BB88" w:rsidR="00523686" w:rsidRDefault="00523686" w:rsidP="004F008C"/>
    <w:p w14:paraId="2B9A1155" w14:textId="3DD70325" w:rsidR="00523686" w:rsidRDefault="00523686" w:rsidP="004F008C"/>
    <w:p w14:paraId="334B4DA6" w14:textId="77777777" w:rsidR="006E2C36" w:rsidRPr="006F2626" w:rsidRDefault="006E2C36" w:rsidP="006E2C36">
      <w:pPr>
        <w:jc w:val="center"/>
        <w:rPr>
          <w:rFonts w:cstheme="minorHAnsi"/>
          <w:b/>
          <w:sz w:val="28"/>
          <w:szCs w:val="28"/>
          <w:u w:val="single"/>
        </w:rPr>
      </w:pPr>
      <w:r w:rsidRPr="006F2626">
        <w:rPr>
          <w:rFonts w:cstheme="minorHAnsi"/>
          <w:b/>
          <w:sz w:val="28"/>
          <w:szCs w:val="28"/>
          <w:u w:val="single"/>
        </w:rPr>
        <w:t>Mobility Review Toolkit</w:t>
      </w:r>
    </w:p>
    <w:p w14:paraId="6AEEAC66" w14:textId="46DCE029" w:rsidR="006E2C36" w:rsidRPr="006F2626" w:rsidRDefault="006E2C36" w:rsidP="006E2C36">
      <w:pPr>
        <w:rPr>
          <w:rFonts w:cstheme="minorHAnsi"/>
          <w:i/>
          <w:sz w:val="28"/>
          <w:szCs w:val="28"/>
        </w:rPr>
      </w:pPr>
      <w:r w:rsidRPr="006F2626">
        <w:rPr>
          <w:rFonts w:cstheme="minorHAnsi"/>
          <w:i/>
          <w:sz w:val="28"/>
          <w:szCs w:val="28"/>
        </w:rPr>
        <w:t xml:space="preserve">*Please use the following resources to assist you in the Mobility Review process and </w:t>
      </w:r>
      <w:proofErr w:type="gramStart"/>
      <w:r w:rsidRPr="006F2626">
        <w:rPr>
          <w:rFonts w:cstheme="minorHAnsi"/>
          <w:i/>
          <w:sz w:val="28"/>
          <w:szCs w:val="28"/>
        </w:rPr>
        <w:t>results.*</w:t>
      </w:r>
      <w:proofErr w:type="gramEnd"/>
    </w:p>
    <w:p w14:paraId="6158AFC0" w14:textId="77777777" w:rsidR="006E2C36" w:rsidRPr="006F2626" w:rsidRDefault="006E2C36" w:rsidP="006E2C36">
      <w:pPr>
        <w:rPr>
          <w:rFonts w:cstheme="minorHAnsi"/>
          <w:b/>
          <w:sz w:val="28"/>
          <w:szCs w:val="28"/>
        </w:rPr>
      </w:pPr>
      <w:r w:rsidRPr="006F2626">
        <w:rPr>
          <w:rFonts w:cstheme="minorHAnsi"/>
          <w:b/>
          <w:sz w:val="28"/>
          <w:szCs w:val="28"/>
        </w:rPr>
        <w:t>Facilitating the Mobility Review:</w:t>
      </w:r>
    </w:p>
    <w:p w14:paraId="225B4BC4" w14:textId="77777777" w:rsidR="006E2C36" w:rsidRPr="006F2626" w:rsidRDefault="00606DC4" w:rsidP="00A1126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hyperlink r:id="rId11" w:history="1">
        <w:r w:rsidR="006E2C36" w:rsidRPr="006F2626">
          <w:rPr>
            <w:rStyle w:val="Hyperlink"/>
            <w:rFonts w:asciiTheme="minorHAnsi" w:hAnsiTheme="minorHAnsi" w:cstheme="minorHAnsi"/>
            <w:b/>
            <w:sz w:val="26"/>
            <w:szCs w:val="26"/>
          </w:rPr>
          <w:t>Mobility Review Instruction Guide PowerPoint</w:t>
        </w:r>
      </w:hyperlink>
      <w:r w:rsidR="006E2C36" w:rsidRPr="006F262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3767113" w14:textId="1C3DEE4A" w:rsidR="006E2C36" w:rsidRDefault="006E2C36" w:rsidP="00A11266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F2626">
        <w:rPr>
          <w:rFonts w:asciiTheme="minorHAnsi" w:hAnsiTheme="minorHAnsi" w:cstheme="minorHAnsi"/>
        </w:rPr>
        <w:t>Anyone that is facilitating the Mobility Review exercises should review this PowerPoint along with Instruction Guide Booklet</w:t>
      </w:r>
      <w:r w:rsidR="003D7872">
        <w:rPr>
          <w:rFonts w:asciiTheme="minorHAnsi" w:hAnsiTheme="minorHAnsi" w:cstheme="minorHAnsi"/>
        </w:rPr>
        <w:t xml:space="preserve"> and exercise videos.</w:t>
      </w:r>
    </w:p>
    <w:p w14:paraId="0EEB5A5D" w14:textId="77777777" w:rsidR="003D7872" w:rsidRDefault="003D7872" w:rsidP="003D7872">
      <w:pPr>
        <w:pStyle w:val="ListParagraph"/>
        <w:spacing w:after="160" w:line="259" w:lineRule="auto"/>
        <w:ind w:left="1440"/>
        <w:rPr>
          <w:rFonts w:asciiTheme="minorHAnsi" w:hAnsiTheme="minorHAnsi" w:cstheme="minorHAnsi"/>
        </w:rPr>
      </w:pPr>
    </w:p>
    <w:p w14:paraId="7E295A9D" w14:textId="77777777" w:rsidR="003D7872" w:rsidRPr="006F2626" w:rsidRDefault="003D7872" w:rsidP="003D7872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r w:rsidRPr="006F2626">
        <w:rPr>
          <w:rFonts w:asciiTheme="minorHAnsi" w:hAnsiTheme="minorHAnsi" w:cstheme="minorHAnsi"/>
          <w:b/>
          <w:sz w:val="26"/>
          <w:szCs w:val="26"/>
        </w:rPr>
        <w:t>Mobility Review Exercise Videos</w:t>
      </w:r>
    </w:p>
    <w:p w14:paraId="227BB05B" w14:textId="31882DBE" w:rsidR="003D7872" w:rsidRPr="003D7872" w:rsidRDefault="003D7872" w:rsidP="003D7872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F2626">
        <w:rPr>
          <w:rFonts w:asciiTheme="minorHAnsi" w:hAnsiTheme="minorHAnsi" w:cstheme="minorHAnsi"/>
        </w:rPr>
        <w:t>Created for the Mobility Review facilitator(s).</w:t>
      </w:r>
    </w:p>
    <w:p w14:paraId="3B9F188C" w14:textId="77777777" w:rsidR="003353B5" w:rsidRPr="006F2626" w:rsidRDefault="003353B5" w:rsidP="003353B5">
      <w:pPr>
        <w:pStyle w:val="ListParagraph"/>
        <w:spacing w:after="160" w:line="259" w:lineRule="auto"/>
        <w:ind w:left="1440"/>
        <w:rPr>
          <w:rFonts w:asciiTheme="minorHAnsi" w:hAnsiTheme="minorHAnsi" w:cstheme="minorHAnsi"/>
        </w:rPr>
      </w:pPr>
    </w:p>
    <w:p w14:paraId="11DCBBB3" w14:textId="77777777" w:rsidR="006E2C36" w:rsidRPr="006F2626" w:rsidRDefault="00606DC4" w:rsidP="00A1126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hyperlink r:id="rId12" w:history="1">
        <w:r w:rsidR="006E2C36" w:rsidRPr="006F2626">
          <w:rPr>
            <w:rStyle w:val="Hyperlink"/>
            <w:rFonts w:asciiTheme="minorHAnsi" w:hAnsiTheme="minorHAnsi" w:cstheme="minorHAnsi"/>
            <w:b/>
            <w:sz w:val="26"/>
            <w:szCs w:val="26"/>
          </w:rPr>
          <w:t>Practices to Encourage Mobility Review Participation</w:t>
        </w:r>
      </w:hyperlink>
    </w:p>
    <w:p w14:paraId="5C1974AD" w14:textId="617D7937" w:rsidR="006E2C36" w:rsidRPr="006F2626" w:rsidRDefault="006E2C36" w:rsidP="00A11266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F2626">
        <w:rPr>
          <w:rFonts w:asciiTheme="minorHAnsi" w:hAnsiTheme="minorHAnsi" w:cstheme="minorHAnsi"/>
        </w:rPr>
        <w:t>A list of ideas from other communities in our network to have maximum participation.</w:t>
      </w:r>
    </w:p>
    <w:p w14:paraId="25A02253" w14:textId="77777777" w:rsidR="003353B5" w:rsidRPr="006F2626" w:rsidRDefault="003353B5" w:rsidP="003353B5">
      <w:pPr>
        <w:pStyle w:val="ListParagraph"/>
        <w:spacing w:after="160" w:line="259" w:lineRule="auto"/>
        <w:ind w:left="1440"/>
        <w:rPr>
          <w:rFonts w:asciiTheme="minorHAnsi" w:hAnsiTheme="minorHAnsi" w:cstheme="minorHAnsi"/>
        </w:rPr>
      </w:pPr>
    </w:p>
    <w:p w14:paraId="579E08F5" w14:textId="77777777" w:rsidR="006E2C36" w:rsidRPr="006F2626" w:rsidRDefault="00606DC4" w:rsidP="00A1126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hyperlink r:id="rId13" w:history="1">
        <w:r w:rsidR="006E2C36" w:rsidRPr="006F2626">
          <w:rPr>
            <w:rStyle w:val="Hyperlink"/>
            <w:rFonts w:asciiTheme="minorHAnsi" w:hAnsiTheme="minorHAnsi" w:cstheme="minorHAnsi"/>
            <w:b/>
            <w:sz w:val="26"/>
            <w:szCs w:val="26"/>
          </w:rPr>
          <w:t>#takeamobilityreviewday2019 Oktoberfest PowerPoint</w:t>
        </w:r>
      </w:hyperlink>
      <w:r w:rsidR="006E2C36" w:rsidRPr="006F262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7267E48" w14:textId="3862506C" w:rsidR="00EB55FF" w:rsidRDefault="006E2C36" w:rsidP="003D7872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F2626">
        <w:rPr>
          <w:rFonts w:asciiTheme="minorHAnsi" w:hAnsiTheme="minorHAnsi" w:cstheme="minorHAnsi"/>
        </w:rPr>
        <w:t>Octoberfest themed Mobility Review PowerPoint to encourage more participation and make the Mobility Review a fun event!</w:t>
      </w:r>
    </w:p>
    <w:p w14:paraId="2EB41EEB" w14:textId="77777777" w:rsidR="003D7872" w:rsidRPr="003D7872" w:rsidRDefault="003D7872" w:rsidP="003D7872">
      <w:pPr>
        <w:pStyle w:val="ListParagraph"/>
        <w:spacing w:after="160" w:line="259" w:lineRule="auto"/>
        <w:ind w:left="1440"/>
        <w:rPr>
          <w:rFonts w:asciiTheme="minorHAnsi" w:hAnsiTheme="minorHAnsi" w:cstheme="minorHAnsi"/>
        </w:rPr>
      </w:pPr>
    </w:p>
    <w:p w14:paraId="67E91024" w14:textId="40A4FD9A" w:rsidR="006E2C36" w:rsidRPr="006F2626" w:rsidRDefault="006E2C36" w:rsidP="00A11266">
      <w:pPr>
        <w:rPr>
          <w:rFonts w:cstheme="minorHAnsi"/>
          <w:b/>
          <w:sz w:val="28"/>
          <w:szCs w:val="28"/>
        </w:rPr>
      </w:pPr>
      <w:r w:rsidRPr="006F2626">
        <w:rPr>
          <w:rFonts w:cstheme="minorHAnsi"/>
          <w:b/>
          <w:sz w:val="28"/>
          <w:szCs w:val="28"/>
        </w:rPr>
        <w:t>Data:</w:t>
      </w:r>
    </w:p>
    <w:p w14:paraId="731D31D5" w14:textId="77777777" w:rsidR="006E2C36" w:rsidRPr="006F2626" w:rsidRDefault="00606DC4" w:rsidP="00A1126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hyperlink r:id="rId14" w:history="1">
        <w:r w:rsidR="006E2C36" w:rsidRPr="006F2626">
          <w:rPr>
            <w:rStyle w:val="Hyperlink"/>
            <w:rFonts w:asciiTheme="minorHAnsi" w:hAnsiTheme="minorHAnsi" w:cstheme="minorHAnsi"/>
            <w:b/>
            <w:sz w:val="26"/>
            <w:szCs w:val="26"/>
          </w:rPr>
          <w:t>How to Enter Mobility Review Data</w:t>
        </w:r>
      </w:hyperlink>
      <w:r w:rsidR="006E2C36" w:rsidRPr="006F262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E2C36" w:rsidRPr="006F2626">
        <w:rPr>
          <w:rFonts w:asciiTheme="minorHAnsi" w:hAnsiTheme="minorHAnsi" w:cstheme="minorHAnsi"/>
          <w:b/>
          <w:sz w:val="26"/>
          <w:szCs w:val="26"/>
        </w:rPr>
        <w:tab/>
      </w:r>
    </w:p>
    <w:p w14:paraId="420DA2C7" w14:textId="0B51A0D9" w:rsidR="006E2C36" w:rsidRPr="006F2626" w:rsidRDefault="006E2C36" w:rsidP="00A11266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F2626">
        <w:rPr>
          <w:rFonts w:asciiTheme="minorHAnsi" w:hAnsiTheme="minorHAnsi" w:cstheme="minorHAnsi"/>
        </w:rPr>
        <w:t>A guide for anyone entering data into the MPL website including a new employee that needs to set up their own account.</w:t>
      </w:r>
    </w:p>
    <w:p w14:paraId="55945E60" w14:textId="77777777" w:rsidR="003353B5" w:rsidRPr="006F2626" w:rsidRDefault="003353B5" w:rsidP="003353B5">
      <w:pPr>
        <w:pStyle w:val="ListParagraph"/>
        <w:spacing w:after="160" w:line="259" w:lineRule="auto"/>
        <w:ind w:left="1440"/>
        <w:rPr>
          <w:rFonts w:asciiTheme="minorHAnsi" w:hAnsiTheme="minorHAnsi" w:cstheme="minorHAnsi"/>
        </w:rPr>
      </w:pPr>
    </w:p>
    <w:p w14:paraId="202A8370" w14:textId="77777777" w:rsidR="006E2C36" w:rsidRPr="006F2626" w:rsidRDefault="00606DC4" w:rsidP="00A1126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hyperlink r:id="rId15" w:history="1">
        <w:r w:rsidR="006E2C36" w:rsidRPr="006F2626">
          <w:rPr>
            <w:rStyle w:val="Hyperlink"/>
            <w:rFonts w:asciiTheme="minorHAnsi" w:hAnsiTheme="minorHAnsi" w:cstheme="minorHAnsi"/>
            <w:b/>
            <w:sz w:val="26"/>
            <w:szCs w:val="26"/>
          </w:rPr>
          <w:t>Reading Your MR Feedback Report PowerPoint</w:t>
        </w:r>
      </w:hyperlink>
      <w:r w:rsidR="006E2C36" w:rsidRPr="006F262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A011CAF" w14:textId="4077BDFC" w:rsidR="006E2C36" w:rsidRPr="006F2626" w:rsidRDefault="006E2C36" w:rsidP="00A11266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F2626">
        <w:rPr>
          <w:rFonts w:asciiTheme="minorHAnsi" w:hAnsiTheme="minorHAnsi" w:cstheme="minorHAnsi"/>
        </w:rPr>
        <w:t>This PowerPoint can be used individually or present</w:t>
      </w:r>
      <w:r w:rsidR="003D7872">
        <w:rPr>
          <w:rFonts w:asciiTheme="minorHAnsi" w:hAnsiTheme="minorHAnsi" w:cstheme="minorHAnsi"/>
        </w:rPr>
        <w:t>ed</w:t>
      </w:r>
      <w:r w:rsidRPr="006F2626">
        <w:rPr>
          <w:rFonts w:asciiTheme="minorHAnsi" w:hAnsiTheme="minorHAnsi" w:cstheme="minorHAnsi"/>
        </w:rPr>
        <w:t xml:space="preserve"> to a group when reviewing Mobility Review feedback reports.</w:t>
      </w:r>
    </w:p>
    <w:p w14:paraId="37B61382" w14:textId="77777777" w:rsidR="006E2C36" w:rsidRPr="006F2626" w:rsidRDefault="006E2C36" w:rsidP="006E2C36">
      <w:pPr>
        <w:rPr>
          <w:rFonts w:cstheme="minorHAnsi"/>
          <w:b/>
          <w:sz w:val="28"/>
          <w:szCs w:val="28"/>
        </w:rPr>
      </w:pPr>
    </w:p>
    <w:p w14:paraId="5F1722F7" w14:textId="77777777" w:rsidR="006E2C36" w:rsidRPr="006F2626" w:rsidRDefault="006E2C36" w:rsidP="00A11266">
      <w:pPr>
        <w:rPr>
          <w:rFonts w:cstheme="minorHAnsi"/>
          <w:b/>
          <w:sz w:val="28"/>
          <w:szCs w:val="28"/>
        </w:rPr>
      </w:pPr>
      <w:r w:rsidRPr="006F2626">
        <w:rPr>
          <w:rFonts w:cstheme="minorHAnsi"/>
          <w:b/>
          <w:sz w:val="28"/>
          <w:szCs w:val="28"/>
        </w:rPr>
        <w:t>Community Goals:</w:t>
      </w:r>
    </w:p>
    <w:p w14:paraId="15A5352D" w14:textId="77777777" w:rsidR="006E2C36" w:rsidRPr="006F2626" w:rsidRDefault="00606DC4" w:rsidP="00A1126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hyperlink r:id="rId16" w:history="1">
        <w:r w:rsidR="006E2C36" w:rsidRPr="006F2626">
          <w:rPr>
            <w:rStyle w:val="Hyperlink"/>
            <w:rFonts w:asciiTheme="minorHAnsi" w:hAnsiTheme="minorHAnsi" w:cstheme="minorHAnsi"/>
            <w:b/>
            <w:sz w:val="26"/>
            <w:szCs w:val="26"/>
          </w:rPr>
          <w:t>Mobility Review Portrait Report Goals and Strategies</w:t>
        </w:r>
      </w:hyperlink>
      <w:r w:rsidR="006E2C36" w:rsidRPr="006F262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DF5B1D9" w14:textId="77777777" w:rsidR="006E2C36" w:rsidRPr="006F2626" w:rsidRDefault="006E2C36" w:rsidP="00A11266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F2626">
        <w:rPr>
          <w:rFonts w:asciiTheme="minorHAnsi" w:hAnsiTheme="minorHAnsi" w:cstheme="minorHAnsi"/>
        </w:rPr>
        <w:t>Ideas from the MPL Network to improve the scores on the Mobility Review.</w:t>
      </w:r>
    </w:p>
    <w:p w14:paraId="55B4BC01" w14:textId="77777777" w:rsidR="006E2C36" w:rsidRPr="006F2626" w:rsidRDefault="006E2C36" w:rsidP="006E2C36">
      <w:pPr>
        <w:rPr>
          <w:rFonts w:cstheme="minorHAnsi"/>
        </w:rPr>
      </w:pPr>
    </w:p>
    <w:p w14:paraId="402A2CE3" w14:textId="47F694BD" w:rsidR="00523686" w:rsidRPr="006F2626" w:rsidRDefault="006E2C36" w:rsidP="004F008C">
      <w:pPr>
        <w:rPr>
          <w:rFonts w:cstheme="minorHAnsi"/>
        </w:rPr>
      </w:pPr>
      <w:r w:rsidRPr="006F2626">
        <w:rPr>
          <w:rFonts w:cstheme="minorHAnsi"/>
          <w:b/>
          <w:i/>
          <w:sz w:val="26"/>
          <w:szCs w:val="26"/>
        </w:rPr>
        <w:t>* These resources are under RESOURCES &gt; Lifestyle Resources &gt; Reviews &gt; Mobility Review Tool</w:t>
      </w:r>
      <w:r w:rsidR="00D17F23">
        <w:rPr>
          <w:rFonts w:cstheme="minorHAnsi"/>
          <w:b/>
          <w:i/>
          <w:sz w:val="26"/>
          <w:szCs w:val="26"/>
        </w:rPr>
        <w:t>k</w:t>
      </w:r>
      <w:bookmarkStart w:id="0" w:name="_GoBack"/>
      <w:bookmarkEnd w:id="0"/>
      <w:r w:rsidRPr="006F2626">
        <w:rPr>
          <w:rFonts w:cstheme="minorHAnsi"/>
          <w:b/>
          <w:i/>
          <w:sz w:val="26"/>
          <w:szCs w:val="26"/>
        </w:rPr>
        <w:t>it *</w:t>
      </w:r>
    </w:p>
    <w:sectPr w:rsidR="00523686" w:rsidRPr="006F2626" w:rsidSect="006E2C36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F335" w14:textId="77777777" w:rsidR="00606DC4" w:rsidRDefault="00606DC4" w:rsidP="00E3722E">
      <w:pPr>
        <w:spacing w:after="0" w:line="240" w:lineRule="auto"/>
      </w:pPr>
      <w:r>
        <w:separator/>
      </w:r>
    </w:p>
  </w:endnote>
  <w:endnote w:type="continuationSeparator" w:id="0">
    <w:p w14:paraId="60A4E4C2" w14:textId="77777777" w:rsidR="00606DC4" w:rsidRDefault="00606DC4" w:rsidP="00E3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E013" w14:textId="542CC0E5" w:rsidR="003353B5" w:rsidRPr="00E130F6" w:rsidRDefault="003353B5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©201</w:t>
    </w:r>
    <w:r>
      <w:rPr>
        <w:rFonts w:asciiTheme="minorHAnsi" w:hAnsi="Calibri" w:cstheme="minorBidi"/>
        <w:color w:val="000000" w:themeColor="text1"/>
        <w:kern w:val="24"/>
        <w:sz w:val="14"/>
        <w:szCs w:val="14"/>
      </w:rPr>
      <w:t>9</w:t>
    </w: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 xml:space="preserve"> Masterpiece Living, LLC. Masterpiece Living is a registered service mark of Masterpiece Living, LLC.</w:t>
    </w:r>
  </w:p>
  <w:p w14:paraId="2D65E014" w14:textId="77777777" w:rsidR="003353B5" w:rsidRPr="00E130F6" w:rsidRDefault="003353B5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The enclosed documents are for printing and distribution related to Masterpiece Living®.</w:t>
    </w:r>
  </w:p>
  <w:p w14:paraId="2D65E015" w14:textId="45A71DD5" w:rsidR="003353B5" w:rsidRPr="004B5DBF" w:rsidRDefault="003353B5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All documents are copyrighted by Masterpiece Living, LLC and may only be reproduced with prior written consent of Masterpiece Living, LLC.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E569" w14:textId="77777777" w:rsidR="00606DC4" w:rsidRDefault="00606DC4" w:rsidP="00E3722E">
      <w:pPr>
        <w:spacing w:after="0" w:line="240" w:lineRule="auto"/>
      </w:pPr>
      <w:r>
        <w:separator/>
      </w:r>
    </w:p>
  </w:footnote>
  <w:footnote w:type="continuationSeparator" w:id="0">
    <w:p w14:paraId="231CB608" w14:textId="77777777" w:rsidR="00606DC4" w:rsidRDefault="00606DC4" w:rsidP="00E3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E012" w14:textId="083F55FA" w:rsidR="003353B5" w:rsidRDefault="003353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5E016" wp14:editId="00D1FD5D">
          <wp:simplePos x="0" y="0"/>
          <wp:positionH relativeFrom="column">
            <wp:posOffset>-878840</wp:posOffset>
          </wp:positionH>
          <wp:positionV relativeFrom="paragraph">
            <wp:posOffset>252095</wp:posOffset>
          </wp:positionV>
          <wp:extent cx="7694444" cy="18507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7694444" cy="18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30E"/>
    <w:multiLevelType w:val="hybridMultilevel"/>
    <w:tmpl w:val="2AEA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0FC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0482"/>
    <w:multiLevelType w:val="hybridMultilevel"/>
    <w:tmpl w:val="E12C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07F0"/>
    <w:multiLevelType w:val="hybridMultilevel"/>
    <w:tmpl w:val="64D6F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sDQzNzcwN7I0NTRT0lEKTi0uzszPAykwrAUAXO9QkSwAAAA="/>
  </w:docVars>
  <w:rsids>
    <w:rsidRoot w:val="00E3722E"/>
    <w:rsid w:val="000A4B30"/>
    <w:rsid w:val="000E7001"/>
    <w:rsid w:val="001E4E8E"/>
    <w:rsid w:val="003353B5"/>
    <w:rsid w:val="003D7872"/>
    <w:rsid w:val="00466566"/>
    <w:rsid w:val="004B5DBF"/>
    <w:rsid w:val="004F008C"/>
    <w:rsid w:val="00523686"/>
    <w:rsid w:val="00565F6F"/>
    <w:rsid w:val="005761E5"/>
    <w:rsid w:val="005F1AA4"/>
    <w:rsid w:val="00606DC4"/>
    <w:rsid w:val="00640174"/>
    <w:rsid w:val="006E2C36"/>
    <w:rsid w:val="006F2626"/>
    <w:rsid w:val="00811E86"/>
    <w:rsid w:val="00885395"/>
    <w:rsid w:val="00923AFA"/>
    <w:rsid w:val="0094744B"/>
    <w:rsid w:val="00A11266"/>
    <w:rsid w:val="00C7755B"/>
    <w:rsid w:val="00D17F23"/>
    <w:rsid w:val="00DE32D3"/>
    <w:rsid w:val="00E3722E"/>
    <w:rsid w:val="00EA1D14"/>
    <w:rsid w:val="00EB55FF"/>
    <w:rsid w:val="00F2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E00C"/>
  <w15:chartTrackingRefBased/>
  <w15:docId w15:val="{12DBF5B0-5FD0-4D17-BF83-0FCEEBE5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2E"/>
  </w:style>
  <w:style w:type="paragraph" w:styleId="Footer">
    <w:name w:val="footer"/>
    <w:basedOn w:val="Normal"/>
    <w:link w:val="Foot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2E"/>
  </w:style>
  <w:style w:type="paragraph" w:customStyle="1" w:styleId="MPLStyle">
    <w:name w:val="MPL Style"/>
    <w:basedOn w:val="Normal"/>
    <w:link w:val="MPLStyleChar"/>
    <w:qFormat/>
    <w:rsid w:val="00E3722E"/>
    <w:rPr>
      <w:rFonts w:ascii="Calisto MT" w:hAnsi="Calisto MT"/>
      <w:sz w:val="40"/>
    </w:rPr>
  </w:style>
  <w:style w:type="paragraph" w:customStyle="1" w:styleId="MPLBody">
    <w:name w:val="MPL Body"/>
    <w:basedOn w:val="Normal"/>
    <w:link w:val="MPLBodyChar"/>
    <w:qFormat/>
    <w:rsid w:val="00E3722E"/>
    <w:rPr>
      <w:rFonts w:ascii="Calisto MT" w:hAnsi="Calisto MT"/>
      <w:sz w:val="24"/>
    </w:rPr>
  </w:style>
  <w:style w:type="character" w:customStyle="1" w:styleId="MPLStyleChar">
    <w:name w:val="MPL Style Char"/>
    <w:basedOn w:val="DefaultParagraphFont"/>
    <w:link w:val="MPLStyle"/>
    <w:rsid w:val="00E3722E"/>
    <w:rPr>
      <w:rFonts w:ascii="Calisto MT" w:hAnsi="Calisto MT"/>
      <w:sz w:val="40"/>
    </w:rPr>
  </w:style>
  <w:style w:type="character" w:customStyle="1" w:styleId="MPLBodyChar">
    <w:name w:val="MPL Body Char"/>
    <w:basedOn w:val="DefaultParagraphFont"/>
    <w:link w:val="MPLBody"/>
    <w:rsid w:val="00E3722E"/>
    <w:rPr>
      <w:rFonts w:ascii="Calisto MT" w:hAnsi="Calisto MT"/>
      <w:sz w:val="24"/>
    </w:rPr>
  </w:style>
  <w:style w:type="paragraph" w:styleId="NormalWeb">
    <w:name w:val="Normal (Web)"/>
    <w:basedOn w:val="Normal"/>
    <w:uiPriority w:val="99"/>
    <w:unhideWhenUsed/>
    <w:rsid w:val="004B5D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A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masterpieceliving.com/content/uploads/2019/08/takeamobilityreviewday2019-Oktoberfest-PP-1.ppt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masterpieceliving.com/content/uploads/2019/08/Practices-to-Encourage-Mobility-Review-Participation-1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ymasterpieceliving.com/content/uploads/2019/08/Mobility-Review-Portrait-Report-Goals-and-Strategi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masterpieceliving.com/content/uploads/2019/08/Mobility-Review-Instruction-Guide-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masterpieceliving.com/content/uploads/2019/08/Reading-your-MR-Feedback-Report.pptx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masterpieceliving.com/content/uploads/2019/08/How-to-Enter-Mobility-Review-Data-4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E834F-F9E0-4610-9723-E9F651F0F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720CD-912D-4C86-88DC-F9A9CF4CAF92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231BE775-5FB6-4855-BEC4-753A460C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Baushke</dc:creator>
  <cp:keywords/>
  <dc:description/>
  <cp:lastModifiedBy>Kai Hillberry</cp:lastModifiedBy>
  <cp:revision>3</cp:revision>
  <dcterms:created xsi:type="dcterms:W3CDTF">2019-08-29T01:12:00Z</dcterms:created>
  <dcterms:modified xsi:type="dcterms:W3CDTF">2019-08-30T16:25:00Z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