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327C" w14:textId="7BBBA938" w:rsidR="00634B7A" w:rsidRPr="00634B7A" w:rsidRDefault="00634B7A" w:rsidP="00634B7A">
      <w:pPr>
        <w:jc w:val="center"/>
        <w:rPr>
          <w:b/>
          <w:bCs/>
          <w:sz w:val="28"/>
          <w:szCs w:val="28"/>
        </w:rPr>
      </w:pPr>
      <w:r w:rsidRPr="00634B7A">
        <w:rPr>
          <w:b/>
          <w:bCs/>
          <w:sz w:val="28"/>
          <w:szCs w:val="28"/>
        </w:rPr>
        <w:t xml:space="preserve">Changes in a Time of Coronavirus </w:t>
      </w:r>
    </w:p>
    <w:p w14:paraId="69404191" w14:textId="77777777" w:rsidR="00634B7A" w:rsidRDefault="00634B7A" w:rsidP="00634B7A">
      <w:pPr>
        <w:jc w:val="center"/>
        <w:rPr>
          <w:i/>
          <w:iCs/>
        </w:rPr>
      </w:pPr>
      <w:r w:rsidRPr="00634B7A">
        <w:rPr>
          <w:i/>
          <w:iCs/>
        </w:rPr>
        <w:t>Turn and Face the Strange</w:t>
      </w:r>
    </w:p>
    <w:p w14:paraId="2FFACE5F" w14:textId="77777777" w:rsidR="00634B7A" w:rsidRDefault="00634B7A" w:rsidP="00634B7A">
      <w:pPr>
        <w:jc w:val="center"/>
        <w:rPr>
          <w:i/>
          <w:iCs/>
        </w:rPr>
      </w:pPr>
    </w:p>
    <w:p w14:paraId="332A55C3" w14:textId="2B58340D" w:rsidR="00634B7A" w:rsidRPr="00634B7A" w:rsidRDefault="00634B7A" w:rsidP="00634B7A">
      <w:pPr>
        <w:jc w:val="center"/>
      </w:pPr>
      <w:r w:rsidRPr="00634B7A">
        <w:t xml:space="preserve">By: Teresa </w:t>
      </w:r>
      <w:proofErr w:type="spellStart"/>
      <w:r w:rsidRPr="00634B7A">
        <w:t>Beshwate</w:t>
      </w:r>
      <w:proofErr w:type="spellEnd"/>
      <w:r w:rsidR="00F247C2">
        <w:t xml:space="preserve">, </w:t>
      </w:r>
      <w:r w:rsidRPr="00634B7A">
        <w:t xml:space="preserve">Danielle </w:t>
      </w:r>
      <w:proofErr w:type="spellStart"/>
      <w:r w:rsidRPr="00634B7A">
        <w:t>Palli</w:t>
      </w:r>
      <w:proofErr w:type="spellEnd"/>
      <w:r w:rsidR="00D51FCD">
        <w:t>,</w:t>
      </w:r>
      <w:r w:rsidRPr="00634B7A">
        <w:t xml:space="preserve"> </w:t>
      </w:r>
      <w:r w:rsidR="00F247C2">
        <w:t xml:space="preserve">and </w:t>
      </w:r>
      <w:r w:rsidR="00F247C2" w:rsidRPr="00634B7A">
        <w:t>Dr. Roger Landry</w:t>
      </w:r>
      <w:r w:rsidR="00F247C2">
        <w:t xml:space="preserve"> </w:t>
      </w:r>
    </w:p>
    <w:p w14:paraId="5C40B0A2" w14:textId="6660B406" w:rsidR="00634B7A" w:rsidRDefault="00634B7A" w:rsidP="00634B7A">
      <w:pPr>
        <w:jc w:val="center"/>
        <w:rPr>
          <w:i/>
          <w:iCs/>
        </w:rPr>
      </w:pPr>
      <w:r>
        <w:t xml:space="preserve">Co-hosts of </w:t>
      </w:r>
      <w:hyperlink r:id="rId8" w:history="1">
        <w:r w:rsidRPr="00634B7A">
          <w:rPr>
            <w:rStyle w:val="Hyperlink"/>
            <w:i/>
            <w:iCs/>
          </w:rPr>
          <w:t>Dr. Roger &amp; Friends: The Bright Side of Longevity</w:t>
        </w:r>
      </w:hyperlink>
      <w:r w:rsidRPr="00634B7A">
        <w:rPr>
          <w:i/>
          <w:iCs/>
        </w:rPr>
        <w:t xml:space="preserve"> </w:t>
      </w:r>
    </w:p>
    <w:p w14:paraId="26E72CDD" w14:textId="0DB0D63B" w:rsidR="00634B7A" w:rsidRDefault="00634B7A" w:rsidP="00634B7A">
      <w:pPr>
        <w:jc w:val="center"/>
        <w:rPr>
          <w:i/>
          <w:iCs/>
        </w:rPr>
      </w:pPr>
    </w:p>
    <w:p w14:paraId="541754E6" w14:textId="512F9AA2" w:rsidR="00634B7A" w:rsidRPr="00251BD1" w:rsidRDefault="00634B7A" w:rsidP="00634B7A">
      <w:pPr>
        <w:rPr>
          <w:rFonts w:cstheme="minorHAnsi"/>
        </w:rPr>
      </w:pPr>
    </w:p>
    <w:p w14:paraId="4FFB7009" w14:textId="2199C4C5" w:rsidR="00634B7A" w:rsidRPr="00251BD1" w:rsidRDefault="00634B7A" w:rsidP="009E4B2A">
      <w:pPr>
        <w:spacing w:line="360" w:lineRule="auto"/>
        <w:rPr>
          <w:rFonts w:eastAsia="Times New Roman" w:cstheme="minorHAnsi"/>
          <w:color w:val="222222"/>
        </w:rPr>
      </w:pPr>
      <w:r w:rsidRPr="00251BD1">
        <w:rPr>
          <w:rFonts w:cstheme="minorHAnsi"/>
        </w:rPr>
        <w:t xml:space="preserve">We’re living in strange times (understatement of the century), and we are being forced to </w:t>
      </w:r>
      <w:hyperlink r:id="rId9" w:history="1">
        <w:r w:rsidRPr="00251BD1">
          <w:rPr>
            <w:rStyle w:val="Hyperlink"/>
            <w:rFonts w:cstheme="minorHAnsi"/>
          </w:rPr>
          <w:t>change</w:t>
        </w:r>
      </w:hyperlink>
      <w:r w:rsidR="00535256" w:rsidRPr="00251BD1">
        <w:rPr>
          <w:rFonts w:cstheme="minorHAnsi"/>
        </w:rPr>
        <w:t xml:space="preserve"> … everything, all at once. These are definitely not the small, </w:t>
      </w:r>
      <w:hyperlink r:id="rId10" w:history="1">
        <w:r w:rsidR="00535256" w:rsidRPr="00251BD1">
          <w:rPr>
            <w:rStyle w:val="Hyperlink"/>
            <w:rFonts w:cstheme="minorHAnsi"/>
          </w:rPr>
          <w:t>Kaizen</w:t>
        </w:r>
      </w:hyperlink>
      <w:r w:rsidR="00535256" w:rsidRPr="00251BD1">
        <w:rPr>
          <w:rFonts w:cstheme="minorHAnsi"/>
        </w:rPr>
        <w:t xml:space="preserve">-like, bite-sized baby steps that we normally advocate. We have all been hit with huge change </w:t>
      </w:r>
      <w:r w:rsidR="008722EC">
        <w:rPr>
          <w:rFonts w:cstheme="minorHAnsi"/>
        </w:rPr>
        <w:t>through</w:t>
      </w:r>
      <w:r w:rsidR="00535256" w:rsidRPr="00251BD1">
        <w:rPr>
          <w:rFonts w:cstheme="minorHAnsi"/>
        </w:rPr>
        <w:t xml:space="preserve"> </w:t>
      </w:r>
      <w:r w:rsidR="00CC31B3">
        <w:rPr>
          <w:rFonts w:cstheme="minorHAnsi"/>
        </w:rPr>
        <w:t xml:space="preserve">the onset of </w:t>
      </w:r>
      <w:r w:rsidR="00535256" w:rsidRPr="00251BD1">
        <w:rPr>
          <w:rFonts w:cstheme="minorHAnsi"/>
        </w:rPr>
        <w:t xml:space="preserve">Covid-19. It is in our very DNA to resist it, </w:t>
      </w:r>
      <w:r w:rsidRPr="00251BD1">
        <w:rPr>
          <w:rFonts w:eastAsia="Times New Roman" w:cstheme="minorHAnsi"/>
          <w:color w:val="222222"/>
        </w:rPr>
        <w:t>a perceived threat response inherited from our ancestors</w:t>
      </w:r>
      <w:r w:rsidR="00535256" w:rsidRPr="00251BD1">
        <w:rPr>
          <w:rFonts w:eastAsia="Times New Roman" w:cstheme="minorHAnsi"/>
          <w:color w:val="222222"/>
        </w:rPr>
        <w:t>.</w:t>
      </w:r>
    </w:p>
    <w:p w14:paraId="7FD54C44" w14:textId="761F41A2" w:rsidR="00535256" w:rsidRPr="00251BD1" w:rsidRDefault="00535256" w:rsidP="009E4B2A">
      <w:pPr>
        <w:spacing w:line="360" w:lineRule="auto"/>
        <w:rPr>
          <w:rFonts w:eastAsia="Times New Roman" w:cstheme="minorHAnsi"/>
          <w:color w:val="222222"/>
        </w:rPr>
      </w:pPr>
    </w:p>
    <w:p w14:paraId="2825CB1B" w14:textId="3A289CAF" w:rsidR="009E4B2A" w:rsidRPr="00251BD1" w:rsidRDefault="009E4B2A" w:rsidP="009E4B2A">
      <w:pPr>
        <w:spacing w:line="360" w:lineRule="auto"/>
        <w:rPr>
          <w:rFonts w:eastAsia="Times New Roman" w:cstheme="minorHAnsi"/>
          <w:b/>
          <w:bCs/>
          <w:color w:val="222222"/>
        </w:rPr>
      </w:pPr>
      <w:r w:rsidRPr="00251BD1">
        <w:rPr>
          <w:rFonts w:eastAsia="Times New Roman" w:cstheme="minorHAnsi"/>
          <w:b/>
          <w:bCs/>
          <w:color w:val="222222"/>
        </w:rPr>
        <w:t xml:space="preserve">Our Brains </w:t>
      </w:r>
      <w:proofErr w:type="gramStart"/>
      <w:r w:rsidR="00270152">
        <w:rPr>
          <w:rFonts w:eastAsia="Times New Roman" w:cstheme="minorHAnsi"/>
          <w:b/>
          <w:bCs/>
          <w:color w:val="222222"/>
        </w:rPr>
        <w:t>O</w:t>
      </w:r>
      <w:r w:rsidRPr="00251BD1">
        <w:rPr>
          <w:rFonts w:eastAsia="Times New Roman" w:cstheme="minorHAnsi"/>
          <w:b/>
          <w:bCs/>
          <w:color w:val="222222"/>
        </w:rPr>
        <w:t>n</w:t>
      </w:r>
      <w:proofErr w:type="gramEnd"/>
      <w:r w:rsidRPr="00251BD1">
        <w:rPr>
          <w:rFonts w:eastAsia="Times New Roman" w:cstheme="minorHAnsi"/>
          <w:b/>
          <w:bCs/>
          <w:color w:val="222222"/>
        </w:rPr>
        <w:t xml:space="preserve"> Change</w:t>
      </w:r>
    </w:p>
    <w:p w14:paraId="6DEF21DC" w14:textId="148847CD" w:rsidR="00535256" w:rsidRPr="00251BD1" w:rsidRDefault="00535256" w:rsidP="009E4B2A">
      <w:pPr>
        <w:spacing w:line="360" w:lineRule="auto"/>
        <w:rPr>
          <w:rFonts w:eastAsia="Times New Roman" w:cstheme="minorHAnsi"/>
          <w:color w:val="222222"/>
        </w:rPr>
      </w:pPr>
      <w:r w:rsidRPr="00251BD1">
        <w:rPr>
          <w:rFonts w:eastAsia="Times New Roman" w:cstheme="minorHAnsi"/>
          <w:color w:val="222222"/>
        </w:rPr>
        <w:t xml:space="preserve">You see, our brains are hard-wired to interpret those big, all-at-once changes as dangerous. What is familiar is safe to our brains. Change feels unsafe, producing fear, discomfort, grief and a whole slew of difficult emotions. </w:t>
      </w:r>
    </w:p>
    <w:p w14:paraId="4B3737FF" w14:textId="206C1824" w:rsidR="00535256" w:rsidRPr="00251BD1" w:rsidRDefault="00535256" w:rsidP="009E4B2A">
      <w:pPr>
        <w:spacing w:line="360" w:lineRule="auto"/>
        <w:rPr>
          <w:rFonts w:eastAsia="Times New Roman" w:cstheme="minorHAnsi"/>
          <w:color w:val="222222"/>
        </w:rPr>
      </w:pPr>
    </w:p>
    <w:p w14:paraId="6DE6E322" w14:textId="6069BE17" w:rsidR="00535256" w:rsidRPr="00251BD1" w:rsidRDefault="00535256" w:rsidP="009E4B2A">
      <w:pPr>
        <w:spacing w:line="360" w:lineRule="auto"/>
        <w:rPr>
          <w:rFonts w:eastAsia="Times New Roman" w:cstheme="minorHAnsi"/>
          <w:color w:val="222222"/>
        </w:rPr>
      </w:pPr>
      <w:r w:rsidRPr="00251BD1">
        <w:rPr>
          <w:rFonts w:eastAsia="Times New Roman" w:cstheme="minorHAnsi"/>
          <w:color w:val="222222"/>
        </w:rPr>
        <w:t>But</w:t>
      </w:r>
      <w:r w:rsidR="009E4B2A" w:rsidRPr="00251BD1">
        <w:rPr>
          <w:rFonts w:eastAsia="Times New Roman" w:cstheme="minorHAnsi"/>
          <w:color w:val="222222"/>
        </w:rPr>
        <w:t xml:space="preserve"> </w:t>
      </w:r>
      <w:r w:rsidRPr="00251BD1">
        <w:rPr>
          <w:rFonts w:eastAsia="Times New Roman" w:cstheme="minorHAnsi"/>
          <w:color w:val="222222"/>
        </w:rPr>
        <w:t xml:space="preserve">you know what? That discomfort that you feel is simply your brain doing its job. </w:t>
      </w:r>
      <w:r w:rsidR="008854E6" w:rsidRPr="00251BD1">
        <w:rPr>
          <w:rFonts w:eastAsia="Times New Roman" w:cstheme="minorHAnsi"/>
          <w:color w:val="222222"/>
        </w:rPr>
        <w:t xml:space="preserve">You can thank </w:t>
      </w:r>
      <w:r w:rsidR="00270152">
        <w:rPr>
          <w:rFonts w:eastAsia="Times New Roman" w:cstheme="minorHAnsi"/>
          <w:color w:val="222222"/>
        </w:rPr>
        <w:t xml:space="preserve">your </w:t>
      </w:r>
      <w:r w:rsidR="008854E6" w:rsidRPr="00251BD1">
        <w:rPr>
          <w:rFonts w:eastAsia="Times New Roman" w:cstheme="minorHAnsi"/>
          <w:color w:val="222222"/>
        </w:rPr>
        <w:t xml:space="preserve">brain for that, and then gently remind yourself that you are the master of your mind and not the other way around. </w:t>
      </w:r>
    </w:p>
    <w:p w14:paraId="08080A10" w14:textId="3776CB2D" w:rsidR="008854E6" w:rsidRPr="00251BD1" w:rsidRDefault="008854E6" w:rsidP="009E4B2A">
      <w:pPr>
        <w:spacing w:line="360" w:lineRule="auto"/>
        <w:rPr>
          <w:rFonts w:eastAsia="Times New Roman" w:cstheme="minorHAnsi"/>
          <w:color w:val="222222"/>
        </w:rPr>
      </w:pPr>
    </w:p>
    <w:p w14:paraId="635D3C23" w14:textId="67BA4ABE" w:rsidR="008854E6" w:rsidRPr="00251BD1" w:rsidRDefault="008854E6" w:rsidP="009E4B2A">
      <w:pPr>
        <w:spacing w:line="360" w:lineRule="auto"/>
        <w:rPr>
          <w:rFonts w:eastAsia="Times New Roman" w:cstheme="minorHAnsi"/>
          <w:color w:val="222222"/>
        </w:rPr>
      </w:pPr>
      <w:r w:rsidRPr="00251BD1">
        <w:rPr>
          <w:rFonts w:eastAsia="Times New Roman" w:cstheme="minorHAnsi"/>
          <w:color w:val="222222"/>
        </w:rPr>
        <w:t xml:space="preserve">You see, there is a tendency to hold ourselves accountable for our thoughts. The ones that tell us, “People are dying. I have no right to feel this way.” Self-judgment has no upside. </w:t>
      </w:r>
      <w:r w:rsidR="009E4B2A" w:rsidRPr="00251BD1">
        <w:rPr>
          <w:rFonts w:eastAsia="Times New Roman" w:cstheme="minorHAnsi"/>
          <w:color w:val="222222"/>
        </w:rPr>
        <w:t xml:space="preserve">In these times of great change, we need to practice self-compassion, limit inputs that create fear, and flood the brain with inputs that are good for </w:t>
      </w:r>
      <w:r w:rsidR="00270152">
        <w:rPr>
          <w:rFonts w:eastAsia="Times New Roman" w:cstheme="minorHAnsi"/>
          <w:color w:val="222222"/>
        </w:rPr>
        <w:t>us.</w:t>
      </w:r>
    </w:p>
    <w:p w14:paraId="4E6693B8" w14:textId="194AA576" w:rsidR="009E4B2A" w:rsidRPr="00251BD1" w:rsidRDefault="009E4B2A" w:rsidP="009E4B2A">
      <w:pPr>
        <w:spacing w:line="360" w:lineRule="auto"/>
        <w:rPr>
          <w:rFonts w:eastAsia="Times New Roman" w:cstheme="minorHAnsi"/>
          <w:color w:val="222222"/>
        </w:rPr>
      </w:pPr>
    </w:p>
    <w:p w14:paraId="5FBA6087" w14:textId="334D5996" w:rsidR="009E4B2A" w:rsidRPr="00251BD1" w:rsidRDefault="009E4B2A" w:rsidP="009E4B2A">
      <w:pPr>
        <w:spacing w:line="360" w:lineRule="auto"/>
        <w:rPr>
          <w:rFonts w:eastAsia="Times New Roman" w:cstheme="minorHAnsi"/>
          <w:b/>
          <w:bCs/>
          <w:color w:val="222222"/>
        </w:rPr>
      </w:pPr>
      <w:r w:rsidRPr="00251BD1">
        <w:rPr>
          <w:rFonts w:eastAsia="Times New Roman" w:cstheme="minorHAnsi"/>
          <w:b/>
          <w:bCs/>
          <w:color w:val="222222"/>
        </w:rPr>
        <w:t>Resistance is Futile</w:t>
      </w:r>
    </w:p>
    <w:p w14:paraId="0B0B564B" w14:textId="19E23092" w:rsidR="00634B7A" w:rsidRPr="00251BD1" w:rsidRDefault="009E4B2A" w:rsidP="009E4B2A">
      <w:pPr>
        <w:spacing w:line="360" w:lineRule="auto"/>
        <w:rPr>
          <w:rFonts w:eastAsia="Times New Roman" w:cstheme="minorHAnsi"/>
          <w:color w:val="222222"/>
        </w:rPr>
      </w:pPr>
      <w:r w:rsidRPr="00251BD1">
        <w:rPr>
          <w:rFonts w:eastAsia="Times New Roman" w:cstheme="minorHAnsi"/>
          <w:color w:val="222222"/>
        </w:rPr>
        <w:t xml:space="preserve">Resisting change is </w:t>
      </w:r>
      <w:r w:rsidR="00634B7A" w:rsidRPr="00251BD1">
        <w:rPr>
          <w:rFonts w:eastAsia="Times New Roman" w:cstheme="minorHAnsi"/>
          <w:color w:val="222222"/>
        </w:rPr>
        <w:t>useless, stress producing, and negatively affects quality of life, peace and happiness</w:t>
      </w:r>
      <w:r w:rsidRPr="00251BD1">
        <w:rPr>
          <w:rFonts w:eastAsia="Times New Roman" w:cstheme="minorHAnsi"/>
          <w:color w:val="222222"/>
        </w:rPr>
        <w:t>. When we try to resist change, we</w:t>
      </w:r>
      <w:r w:rsidR="00634B7A" w:rsidRPr="00251BD1">
        <w:rPr>
          <w:rFonts w:eastAsia="Times New Roman" w:cstheme="minorHAnsi"/>
          <w:color w:val="222222"/>
        </w:rPr>
        <w:t xml:space="preserve"> suffer stress, </w:t>
      </w:r>
      <w:r w:rsidR="00270152">
        <w:rPr>
          <w:rFonts w:eastAsia="Times New Roman" w:cstheme="minorHAnsi"/>
          <w:color w:val="222222"/>
        </w:rPr>
        <w:t xml:space="preserve">and possibly disease. </w:t>
      </w:r>
    </w:p>
    <w:p w14:paraId="177BF24B" w14:textId="77777777" w:rsidR="009E4B2A" w:rsidRPr="00251BD1" w:rsidRDefault="009E4B2A" w:rsidP="009E4B2A">
      <w:pPr>
        <w:spacing w:line="360" w:lineRule="auto"/>
        <w:rPr>
          <w:rFonts w:eastAsia="Times New Roman" w:cstheme="minorHAnsi"/>
          <w:color w:val="222222"/>
        </w:rPr>
      </w:pPr>
    </w:p>
    <w:p w14:paraId="709BBBD9" w14:textId="46E9DDEA" w:rsidR="00634B7A" w:rsidRPr="00251BD1" w:rsidRDefault="009E4B2A" w:rsidP="009E4B2A">
      <w:pPr>
        <w:spacing w:line="360" w:lineRule="auto"/>
        <w:rPr>
          <w:rFonts w:eastAsia="Times New Roman" w:cstheme="minorHAnsi"/>
          <w:color w:val="222222"/>
        </w:rPr>
      </w:pPr>
      <w:r w:rsidRPr="00251BD1">
        <w:rPr>
          <w:rFonts w:eastAsia="Times New Roman" w:cstheme="minorHAnsi"/>
          <w:color w:val="222222"/>
        </w:rPr>
        <w:lastRenderedPageBreak/>
        <w:t>When we come to accept</w:t>
      </w:r>
      <w:r w:rsidR="00634B7A" w:rsidRPr="00251BD1">
        <w:rPr>
          <w:rFonts w:eastAsia="Times New Roman" w:cstheme="minorHAnsi"/>
          <w:color w:val="222222"/>
        </w:rPr>
        <w:t xml:space="preserve"> that this may very well change our lives forever</w:t>
      </w:r>
      <w:r w:rsidRPr="00251BD1">
        <w:rPr>
          <w:rFonts w:eastAsia="Times New Roman" w:cstheme="minorHAnsi"/>
          <w:color w:val="222222"/>
        </w:rPr>
        <w:t xml:space="preserve">, then we can begin </w:t>
      </w:r>
      <w:r w:rsidR="00634B7A" w:rsidRPr="00251BD1">
        <w:rPr>
          <w:rFonts w:eastAsia="Times New Roman" w:cstheme="minorHAnsi"/>
          <w:color w:val="222222"/>
        </w:rPr>
        <w:t>to make small adjustments to our lifestyle that will allow us to function successfully in this new reality</w:t>
      </w:r>
      <w:r w:rsidRPr="00251BD1">
        <w:rPr>
          <w:rFonts w:eastAsia="Times New Roman" w:cstheme="minorHAnsi"/>
          <w:color w:val="222222"/>
        </w:rPr>
        <w:t xml:space="preserve">. Only then can we see this time as </w:t>
      </w:r>
      <w:r w:rsidR="00270152">
        <w:rPr>
          <w:rFonts w:eastAsia="Times New Roman" w:cstheme="minorHAnsi"/>
          <w:color w:val="222222"/>
        </w:rPr>
        <w:t>p</w:t>
      </w:r>
      <w:r w:rsidR="00634B7A" w:rsidRPr="00251BD1">
        <w:rPr>
          <w:rFonts w:eastAsia="Times New Roman" w:cstheme="minorHAnsi"/>
          <w:color w:val="222222"/>
        </w:rPr>
        <w:t>ositive change</w:t>
      </w:r>
      <w:r w:rsidRPr="00251BD1">
        <w:rPr>
          <w:rFonts w:eastAsia="Times New Roman" w:cstheme="minorHAnsi"/>
          <w:color w:val="222222"/>
        </w:rPr>
        <w:t xml:space="preserve"> </w:t>
      </w:r>
      <w:r w:rsidR="00634B7A" w:rsidRPr="00251BD1">
        <w:rPr>
          <w:rFonts w:eastAsia="Times New Roman" w:cstheme="minorHAnsi"/>
          <w:color w:val="222222"/>
        </w:rPr>
        <w:t xml:space="preserve">… a chance in a lifetime to reevaluate and restructure our values and lives. </w:t>
      </w:r>
    </w:p>
    <w:p w14:paraId="4A407DEF" w14:textId="286A17FD" w:rsidR="009E4B2A" w:rsidRPr="00251BD1" w:rsidRDefault="009E4B2A" w:rsidP="009E4B2A">
      <w:pPr>
        <w:spacing w:line="360" w:lineRule="auto"/>
        <w:rPr>
          <w:rFonts w:eastAsia="Times New Roman" w:cstheme="minorHAnsi"/>
          <w:color w:val="222222"/>
        </w:rPr>
      </w:pPr>
    </w:p>
    <w:p w14:paraId="42851ADB" w14:textId="4860696D" w:rsidR="009E4B2A" w:rsidRPr="00251BD1" w:rsidRDefault="00270152" w:rsidP="009E4B2A">
      <w:pPr>
        <w:spacing w:line="360" w:lineRule="auto"/>
        <w:rPr>
          <w:rFonts w:eastAsia="Times New Roman" w:cstheme="minorHAnsi"/>
          <w:color w:val="222222"/>
        </w:rPr>
      </w:pPr>
      <w:r>
        <w:rPr>
          <w:rFonts w:eastAsia="Times New Roman" w:cstheme="minorHAnsi"/>
          <w:color w:val="222222"/>
        </w:rPr>
        <w:t>There other p</w:t>
      </w:r>
      <w:r w:rsidR="009E4B2A" w:rsidRPr="00251BD1">
        <w:rPr>
          <w:rFonts w:eastAsia="Times New Roman" w:cstheme="minorHAnsi"/>
          <w:color w:val="222222"/>
        </w:rPr>
        <w:t>ositive</w:t>
      </w:r>
      <w:r>
        <w:rPr>
          <w:rFonts w:eastAsia="Times New Roman" w:cstheme="minorHAnsi"/>
          <w:color w:val="222222"/>
        </w:rPr>
        <w:t xml:space="preserve"> events</w:t>
      </w:r>
      <w:r w:rsidR="009E4B2A" w:rsidRPr="00251BD1">
        <w:rPr>
          <w:rFonts w:eastAsia="Times New Roman" w:cstheme="minorHAnsi"/>
          <w:color w:val="222222"/>
        </w:rPr>
        <w:t xml:space="preserve"> that we are witnessing during this historic time: clearer skies, less asthma, creatures roaming more widely, less noise … all happen</w:t>
      </w:r>
      <w:r w:rsidR="008722EC">
        <w:rPr>
          <w:rFonts w:eastAsia="Times New Roman" w:cstheme="minorHAnsi"/>
          <w:color w:val="222222"/>
        </w:rPr>
        <w:t>ing</w:t>
      </w:r>
      <w:r w:rsidR="009E4B2A" w:rsidRPr="00251BD1">
        <w:rPr>
          <w:rFonts w:eastAsia="Times New Roman" w:cstheme="minorHAnsi"/>
          <w:color w:val="222222"/>
        </w:rPr>
        <w:t xml:space="preserve"> very quickly. </w:t>
      </w:r>
      <w:r w:rsidR="00634B7A" w:rsidRPr="00251BD1">
        <w:rPr>
          <w:rFonts w:eastAsia="Times New Roman" w:cstheme="minorHAnsi"/>
          <w:color w:val="222222"/>
        </w:rPr>
        <w:t xml:space="preserve">Jonas Salk’s statement </w:t>
      </w:r>
      <w:r w:rsidR="009E4B2A" w:rsidRPr="00251BD1">
        <w:rPr>
          <w:rFonts w:eastAsia="Times New Roman" w:cstheme="minorHAnsi"/>
          <w:color w:val="222222"/>
        </w:rPr>
        <w:t>is true:</w:t>
      </w:r>
      <w:r w:rsidR="00634B7A" w:rsidRPr="00251BD1">
        <w:rPr>
          <w:rFonts w:eastAsia="Times New Roman" w:cstheme="minorHAnsi"/>
          <w:color w:val="222222"/>
        </w:rPr>
        <w:t xml:space="preserve"> </w:t>
      </w:r>
      <w:r w:rsidR="009E4B2A" w:rsidRPr="00251BD1">
        <w:rPr>
          <w:rFonts w:eastAsia="Times New Roman" w:cstheme="minorHAnsi"/>
          <w:color w:val="222222"/>
        </w:rPr>
        <w:t>“</w:t>
      </w:r>
      <w:r w:rsidR="00251BD1" w:rsidRPr="00251BD1">
        <w:rPr>
          <w:rFonts w:eastAsia="Times New Roman" w:cstheme="minorHAnsi"/>
          <w:color w:val="222222"/>
        </w:rPr>
        <w:t>I</w:t>
      </w:r>
      <w:r w:rsidR="009E4B2A" w:rsidRPr="00251BD1">
        <w:rPr>
          <w:rFonts w:eastAsia="Times New Roman" w:cstheme="minorHAnsi"/>
          <w:color w:val="222222"/>
        </w:rPr>
        <w:t>f all insects on Earth disappeared, within 50 years all life on Earth would end. If all human beings disappeared from the Earth, within 50 years all forms of life would flourish.” Instead of viewing this as a negative outlook, we can choose to view this as a remarkable opportunity to take better care of ourselves,</w:t>
      </w:r>
      <w:r w:rsidR="000B2EED">
        <w:rPr>
          <w:rFonts w:eastAsia="Times New Roman" w:cstheme="minorHAnsi"/>
          <w:color w:val="222222"/>
        </w:rPr>
        <w:t xml:space="preserve"> each other,</w:t>
      </w:r>
      <w:r w:rsidR="009E4B2A" w:rsidRPr="00251BD1">
        <w:rPr>
          <w:rFonts w:eastAsia="Times New Roman" w:cstheme="minorHAnsi"/>
          <w:color w:val="222222"/>
        </w:rPr>
        <w:t xml:space="preserve"> and our planet. </w:t>
      </w:r>
    </w:p>
    <w:p w14:paraId="42A116F1" w14:textId="3AEBDC41" w:rsidR="009E4B2A" w:rsidRPr="00251BD1" w:rsidRDefault="009E4B2A" w:rsidP="009E4B2A">
      <w:pPr>
        <w:spacing w:line="360" w:lineRule="auto"/>
        <w:rPr>
          <w:rFonts w:eastAsia="Times New Roman" w:cstheme="minorHAnsi"/>
          <w:color w:val="222222"/>
        </w:rPr>
      </w:pPr>
    </w:p>
    <w:p w14:paraId="65EF0A07" w14:textId="18978B09" w:rsidR="009E4B2A" w:rsidRPr="003D2764" w:rsidRDefault="00251BD1" w:rsidP="009E4B2A">
      <w:pPr>
        <w:spacing w:line="360" w:lineRule="auto"/>
        <w:rPr>
          <w:rFonts w:eastAsia="Times New Roman" w:cstheme="minorHAnsi"/>
          <w:b/>
          <w:bCs/>
          <w:color w:val="222222"/>
        </w:rPr>
      </w:pPr>
      <w:r w:rsidRPr="00251BD1">
        <w:rPr>
          <w:rFonts w:eastAsia="Times New Roman" w:cstheme="minorHAnsi"/>
          <w:b/>
          <w:bCs/>
          <w:color w:val="222222"/>
        </w:rPr>
        <w:t xml:space="preserve">Other Practical Tips for Navigating these Strange Times: </w:t>
      </w:r>
    </w:p>
    <w:p w14:paraId="0B510D39" w14:textId="74B8DC7A" w:rsidR="009E4B2A" w:rsidRPr="00251BD1" w:rsidRDefault="009E4B2A" w:rsidP="009E4B2A">
      <w:pPr>
        <w:pStyle w:val="ListParagraph"/>
        <w:numPr>
          <w:ilvl w:val="0"/>
          <w:numId w:val="1"/>
        </w:numPr>
        <w:rPr>
          <w:rFonts w:cstheme="minorHAnsi"/>
        </w:rPr>
      </w:pPr>
      <w:r w:rsidRPr="00251BD1">
        <w:rPr>
          <w:rFonts w:cstheme="minorHAnsi"/>
          <w:b/>
          <w:bCs/>
        </w:rPr>
        <w:t>Plan Ahea</w:t>
      </w:r>
      <w:r w:rsidR="00251BD1" w:rsidRPr="00251BD1">
        <w:rPr>
          <w:rFonts w:cstheme="minorHAnsi"/>
          <w:b/>
          <w:bCs/>
        </w:rPr>
        <w:t xml:space="preserve">d: </w:t>
      </w:r>
      <w:r w:rsidR="00251BD1" w:rsidRPr="00251BD1">
        <w:rPr>
          <w:rFonts w:cstheme="minorHAnsi"/>
        </w:rPr>
        <w:t>Be</w:t>
      </w:r>
      <w:r w:rsidRPr="00251BD1">
        <w:rPr>
          <w:rFonts w:cstheme="minorHAnsi"/>
        </w:rPr>
        <w:t xml:space="preserve"> proactive vs. reactive</w:t>
      </w:r>
      <w:r w:rsidR="00251BD1" w:rsidRPr="00251BD1">
        <w:rPr>
          <w:rFonts w:cstheme="minorHAnsi"/>
        </w:rPr>
        <w:t xml:space="preserve">, with the understanding </w:t>
      </w:r>
      <w:r w:rsidRPr="00251BD1">
        <w:rPr>
          <w:rFonts w:cstheme="minorHAnsi"/>
        </w:rPr>
        <w:t xml:space="preserve">that this may change day to day and hour </w:t>
      </w:r>
      <w:r w:rsidR="00251BD1" w:rsidRPr="00251BD1">
        <w:rPr>
          <w:rFonts w:cstheme="minorHAnsi"/>
        </w:rPr>
        <w:t>by</w:t>
      </w:r>
      <w:r w:rsidRPr="00251BD1">
        <w:rPr>
          <w:rFonts w:cstheme="minorHAnsi"/>
        </w:rPr>
        <w:t xml:space="preserve"> hour. </w:t>
      </w:r>
    </w:p>
    <w:p w14:paraId="3F74F349" w14:textId="677F3032" w:rsidR="009E4B2A" w:rsidRPr="00251BD1" w:rsidRDefault="009E4B2A" w:rsidP="009E4B2A">
      <w:pPr>
        <w:pStyle w:val="ListParagraph"/>
        <w:numPr>
          <w:ilvl w:val="0"/>
          <w:numId w:val="1"/>
        </w:numPr>
        <w:rPr>
          <w:rFonts w:cstheme="minorHAnsi"/>
        </w:rPr>
      </w:pPr>
      <w:r w:rsidRPr="00251BD1">
        <w:rPr>
          <w:rFonts w:cstheme="minorHAnsi"/>
          <w:b/>
          <w:bCs/>
        </w:rPr>
        <w:t>Be Mindful</w:t>
      </w:r>
      <w:r w:rsidR="00251BD1" w:rsidRPr="00251BD1">
        <w:rPr>
          <w:rFonts w:cstheme="minorHAnsi"/>
        </w:rPr>
        <w:t xml:space="preserve">: </w:t>
      </w:r>
      <w:r w:rsidRPr="00251BD1">
        <w:rPr>
          <w:rFonts w:cstheme="minorHAnsi"/>
        </w:rPr>
        <w:t>When stress takes over</w:t>
      </w:r>
      <w:r w:rsidR="00251BD1" w:rsidRPr="00251BD1">
        <w:rPr>
          <w:rFonts w:cstheme="minorHAnsi"/>
        </w:rPr>
        <w:t xml:space="preserve">, </w:t>
      </w:r>
      <w:r w:rsidRPr="00251BD1">
        <w:rPr>
          <w:rFonts w:cstheme="minorHAnsi"/>
        </w:rPr>
        <w:t xml:space="preserve">sometimes you can only focus on what’s right in front of you </w:t>
      </w:r>
      <w:r w:rsidR="00251BD1" w:rsidRPr="00251BD1">
        <w:rPr>
          <w:rFonts w:cstheme="minorHAnsi"/>
        </w:rPr>
        <w:t xml:space="preserve">vs. worrying about what </w:t>
      </w:r>
      <w:r w:rsidR="00251BD1" w:rsidRPr="00251BD1">
        <w:rPr>
          <w:rFonts w:cstheme="minorHAnsi"/>
          <w:i/>
          <w:iCs/>
        </w:rPr>
        <w:t>might</w:t>
      </w:r>
      <w:r w:rsidR="00251BD1" w:rsidRPr="00251BD1">
        <w:rPr>
          <w:rFonts w:cstheme="minorHAnsi"/>
        </w:rPr>
        <w:t xml:space="preserve"> happen. </w:t>
      </w:r>
    </w:p>
    <w:p w14:paraId="04A61E7A" w14:textId="7A0EEB61" w:rsidR="009E4B2A" w:rsidRPr="00251BD1" w:rsidRDefault="009E4B2A" w:rsidP="009E4B2A">
      <w:pPr>
        <w:pStyle w:val="ListParagraph"/>
        <w:numPr>
          <w:ilvl w:val="0"/>
          <w:numId w:val="1"/>
        </w:numPr>
        <w:rPr>
          <w:rFonts w:cstheme="minorHAnsi"/>
        </w:rPr>
      </w:pPr>
      <w:r w:rsidRPr="00251BD1">
        <w:rPr>
          <w:rFonts w:cstheme="minorHAnsi"/>
          <w:b/>
          <w:bCs/>
        </w:rPr>
        <w:t>Create a Schedule</w:t>
      </w:r>
      <w:r w:rsidR="00251BD1" w:rsidRPr="00251BD1">
        <w:rPr>
          <w:rFonts w:cstheme="minorHAnsi"/>
        </w:rPr>
        <w:t xml:space="preserve">: Look at what is in </w:t>
      </w:r>
      <w:r w:rsidR="000B2EED">
        <w:rPr>
          <w:rFonts w:cstheme="minorHAnsi"/>
        </w:rPr>
        <w:t>y</w:t>
      </w:r>
      <w:r w:rsidR="00251BD1" w:rsidRPr="00251BD1">
        <w:rPr>
          <w:rFonts w:cstheme="minorHAnsi"/>
        </w:rPr>
        <w:t>our control.</w:t>
      </w:r>
      <w:r w:rsidRPr="00251BD1">
        <w:rPr>
          <w:rFonts w:cstheme="minorHAnsi"/>
        </w:rPr>
        <w:t xml:space="preserve"> </w:t>
      </w:r>
      <w:r w:rsidR="00251BD1" w:rsidRPr="00251BD1">
        <w:rPr>
          <w:rFonts w:cstheme="minorHAnsi"/>
        </w:rPr>
        <w:t>Creating some</w:t>
      </w:r>
      <w:r w:rsidRPr="00251BD1">
        <w:rPr>
          <w:rFonts w:cstheme="minorHAnsi"/>
        </w:rPr>
        <w:t xml:space="preserve"> routine in your day</w:t>
      </w:r>
      <w:r w:rsidR="00CC31B3">
        <w:rPr>
          <w:rFonts w:cstheme="minorHAnsi"/>
        </w:rPr>
        <w:t xml:space="preserve"> </w:t>
      </w:r>
      <w:r w:rsidR="00251BD1" w:rsidRPr="00251BD1">
        <w:rPr>
          <w:rFonts w:cstheme="minorHAnsi"/>
        </w:rPr>
        <w:t xml:space="preserve">can help you feel more centered and grounded. </w:t>
      </w:r>
      <w:r w:rsidRPr="00251BD1">
        <w:rPr>
          <w:rFonts w:cstheme="minorHAnsi"/>
        </w:rPr>
        <w:t xml:space="preserve"> </w:t>
      </w:r>
    </w:p>
    <w:p w14:paraId="73EBD175" w14:textId="3B440D83" w:rsidR="009E4B2A" w:rsidRPr="00251BD1" w:rsidRDefault="009E4B2A" w:rsidP="009E4B2A">
      <w:pPr>
        <w:pStyle w:val="ListParagraph"/>
        <w:numPr>
          <w:ilvl w:val="0"/>
          <w:numId w:val="1"/>
        </w:numPr>
        <w:rPr>
          <w:rFonts w:cstheme="minorHAnsi"/>
        </w:rPr>
      </w:pPr>
      <w:r w:rsidRPr="00251BD1">
        <w:rPr>
          <w:rFonts w:cstheme="minorHAnsi"/>
          <w:b/>
          <w:bCs/>
        </w:rPr>
        <w:t>Find What Helps You Unwind</w:t>
      </w:r>
      <w:r w:rsidR="00251BD1" w:rsidRPr="00251BD1">
        <w:rPr>
          <w:rFonts w:cstheme="minorHAnsi"/>
        </w:rPr>
        <w:t xml:space="preserve">: </w:t>
      </w:r>
      <w:r w:rsidR="008722EC">
        <w:rPr>
          <w:rFonts w:cstheme="minorHAnsi"/>
        </w:rPr>
        <w:t xml:space="preserve">A </w:t>
      </w:r>
      <w:r w:rsidRPr="00251BD1">
        <w:rPr>
          <w:rFonts w:cstheme="minorHAnsi"/>
        </w:rPr>
        <w:t xml:space="preserve">comedy show, yoga, meditation, listening to music, engaging in a hobby. It’s not idle time. It’s necessary to recharge. </w:t>
      </w:r>
    </w:p>
    <w:p w14:paraId="38CF7CFA" w14:textId="53075ED5" w:rsidR="009E4B2A" w:rsidRPr="00251BD1" w:rsidRDefault="009E4B2A" w:rsidP="009E4B2A">
      <w:pPr>
        <w:pStyle w:val="ListParagraph"/>
        <w:numPr>
          <w:ilvl w:val="0"/>
          <w:numId w:val="1"/>
        </w:numPr>
        <w:rPr>
          <w:rFonts w:cstheme="minorHAnsi"/>
          <w:color w:val="000000" w:themeColor="text1"/>
        </w:rPr>
      </w:pPr>
      <w:r w:rsidRPr="00251BD1">
        <w:rPr>
          <w:rFonts w:cstheme="minorHAnsi"/>
          <w:b/>
          <w:bCs/>
        </w:rPr>
        <w:t xml:space="preserve">Find </w:t>
      </w:r>
      <w:r w:rsidR="00251BD1" w:rsidRPr="00251BD1">
        <w:rPr>
          <w:rFonts w:cstheme="minorHAnsi"/>
          <w:b/>
          <w:bCs/>
        </w:rPr>
        <w:t xml:space="preserve">the </w:t>
      </w:r>
      <w:r w:rsidRPr="00251BD1">
        <w:rPr>
          <w:rFonts w:cstheme="minorHAnsi"/>
          <w:b/>
          <w:bCs/>
        </w:rPr>
        <w:t>Glimmers</w:t>
      </w:r>
      <w:r w:rsidR="00251BD1" w:rsidRPr="00251BD1">
        <w:rPr>
          <w:rFonts w:cstheme="minorHAnsi"/>
          <w:b/>
          <w:bCs/>
        </w:rPr>
        <w:t xml:space="preserve">: </w:t>
      </w:r>
      <w:r w:rsidRPr="00251BD1">
        <w:rPr>
          <w:rFonts w:cstheme="minorHAnsi"/>
        </w:rPr>
        <w:t xml:space="preserve">As </w:t>
      </w:r>
      <w:hyperlink r:id="rId11" w:history="1">
        <w:r w:rsidRPr="003D2764">
          <w:rPr>
            <w:rStyle w:val="Hyperlink"/>
            <w:rFonts w:cstheme="minorHAnsi"/>
            <w:color w:val="0070C0"/>
          </w:rPr>
          <w:t xml:space="preserve">Jane Parker recommends in </w:t>
        </w:r>
        <w:r w:rsidR="00251BD1" w:rsidRPr="003D2764">
          <w:rPr>
            <w:rStyle w:val="Hyperlink"/>
            <w:rFonts w:cstheme="minorHAnsi"/>
            <w:color w:val="0070C0"/>
          </w:rPr>
          <w:t>a</w:t>
        </w:r>
        <w:r w:rsidRPr="003D2764">
          <w:rPr>
            <w:rStyle w:val="Hyperlink"/>
            <w:rFonts w:cstheme="minorHAnsi"/>
            <w:color w:val="0070C0"/>
          </w:rPr>
          <w:t xml:space="preserve"> recent</w:t>
        </w:r>
        <w:r w:rsidR="00251BD1" w:rsidRPr="003D2764">
          <w:rPr>
            <w:rStyle w:val="Hyperlink"/>
            <w:rFonts w:cstheme="minorHAnsi"/>
            <w:color w:val="0070C0"/>
          </w:rPr>
          <w:t xml:space="preserve"> </w:t>
        </w:r>
        <w:r w:rsidR="00251BD1" w:rsidRPr="003D2764">
          <w:rPr>
            <w:rStyle w:val="Hyperlink"/>
            <w:rFonts w:cstheme="minorHAnsi"/>
            <w:i/>
            <w:iCs/>
            <w:color w:val="0070C0"/>
          </w:rPr>
          <w:t>Dr. Roger &amp; Friends</w:t>
        </w:r>
        <w:r w:rsidRPr="003D2764">
          <w:rPr>
            <w:rStyle w:val="Hyperlink"/>
            <w:rFonts w:cstheme="minorHAnsi"/>
            <w:i/>
            <w:iCs/>
            <w:color w:val="0070C0"/>
          </w:rPr>
          <w:t xml:space="preserve"> </w:t>
        </w:r>
        <w:r w:rsidRPr="003D2764">
          <w:rPr>
            <w:rStyle w:val="Hyperlink"/>
            <w:rFonts w:cstheme="minorHAnsi"/>
            <w:color w:val="0070C0"/>
          </w:rPr>
          <w:t>interview</w:t>
        </w:r>
      </w:hyperlink>
      <w:r w:rsidRPr="003D2764">
        <w:rPr>
          <w:rFonts w:cstheme="minorHAnsi"/>
          <w:color w:val="0070C0"/>
          <w:u w:val="single"/>
        </w:rPr>
        <w:t>,</w:t>
      </w:r>
      <w:r w:rsidRPr="003D2764">
        <w:rPr>
          <w:rFonts w:cstheme="minorHAnsi"/>
          <w:color w:val="0070C0"/>
        </w:rPr>
        <w:t xml:space="preserve"> </w:t>
      </w:r>
      <w:r w:rsidRPr="00251BD1">
        <w:rPr>
          <w:rFonts w:cstheme="minorHAnsi"/>
          <w:color w:val="000000" w:themeColor="text1"/>
        </w:rPr>
        <w:t>look for pos</w:t>
      </w:r>
      <w:r w:rsidR="00251BD1" w:rsidRPr="00251BD1">
        <w:rPr>
          <w:rFonts w:cstheme="minorHAnsi"/>
          <w:color w:val="000000" w:themeColor="text1"/>
        </w:rPr>
        <w:t xml:space="preserve">itive </w:t>
      </w:r>
      <w:r w:rsidRPr="00251BD1">
        <w:rPr>
          <w:rFonts w:cstheme="minorHAnsi"/>
          <w:color w:val="000000" w:themeColor="text1"/>
        </w:rPr>
        <w:t>moments</w:t>
      </w:r>
      <w:r w:rsidR="00251BD1" w:rsidRPr="00251BD1">
        <w:rPr>
          <w:rFonts w:cstheme="minorHAnsi"/>
          <w:color w:val="000000" w:themeColor="text1"/>
        </w:rPr>
        <w:t xml:space="preserve"> that encourage positive emotions. </w:t>
      </w:r>
      <w:r w:rsidR="00251BD1">
        <w:rPr>
          <w:rFonts w:cstheme="minorHAnsi"/>
          <w:color w:val="000000" w:themeColor="text1"/>
        </w:rPr>
        <w:t xml:space="preserve">And, as we’ve mentioned earlier, flood the brain with those </w:t>
      </w:r>
      <w:r w:rsidR="00251BD1" w:rsidRPr="00251BD1">
        <w:rPr>
          <w:rFonts w:cstheme="minorHAnsi"/>
          <w:i/>
          <w:iCs/>
          <w:color w:val="000000" w:themeColor="text1"/>
        </w:rPr>
        <w:t>good</w:t>
      </w:r>
      <w:r w:rsidR="00251BD1">
        <w:rPr>
          <w:rFonts w:cstheme="minorHAnsi"/>
          <w:color w:val="000000" w:themeColor="text1"/>
        </w:rPr>
        <w:t xml:space="preserve"> inputs. </w:t>
      </w:r>
    </w:p>
    <w:p w14:paraId="0AFA45E2" w14:textId="3782869E" w:rsidR="009E4B2A" w:rsidRPr="00251BD1" w:rsidRDefault="009E4B2A" w:rsidP="009E4B2A">
      <w:pPr>
        <w:pStyle w:val="ListParagraph"/>
        <w:numPr>
          <w:ilvl w:val="0"/>
          <w:numId w:val="1"/>
        </w:numPr>
        <w:rPr>
          <w:rFonts w:cstheme="minorHAnsi"/>
        </w:rPr>
      </w:pPr>
      <w:r w:rsidRPr="00251BD1">
        <w:rPr>
          <w:rFonts w:cstheme="minorHAnsi"/>
          <w:b/>
          <w:bCs/>
        </w:rPr>
        <w:t>Get Moving</w:t>
      </w:r>
      <w:r w:rsidR="00251BD1" w:rsidRPr="00251BD1">
        <w:rPr>
          <w:rFonts w:cstheme="minorHAnsi"/>
          <w:b/>
          <w:bCs/>
        </w:rPr>
        <w:t>:</w:t>
      </w:r>
      <w:r w:rsidRPr="00251BD1">
        <w:rPr>
          <w:rFonts w:cstheme="minorHAnsi"/>
        </w:rPr>
        <w:t xml:space="preserve"> Dance, go for a bike ride, </w:t>
      </w:r>
      <w:r w:rsidR="00270152">
        <w:rPr>
          <w:rFonts w:cstheme="minorHAnsi"/>
        </w:rPr>
        <w:t>walk,</w:t>
      </w:r>
      <w:r w:rsidRPr="00251BD1">
        <w:rPr>
          <w:rFonts w:cstheme="minorHAnsi"/>
        </w:rPr>
        <w:t xml:space="preserve"> clean your house, anything to help burn off stress and breathe more. </w:t>
      </w:r>
    </w:p>
    <w:p w14:paraId="3E57B862" w14:textId="36DA4DD9" w:rsidR="009E4B2A" w:rsidRPr="00251BD1" w:rsidRDefault="009E4B2A" w:rsidP="009E4B2A">
      <w:pPr>
        <w:pStyle w:val="ListParagraph"/>
        <w:numPr>
          <w:ilvl w:val="0"/>
          <w:numId w:val="1"/>
        </w:numPr>
        <w:rPr>
          <w:rFonts w:cstheme="minorHAnsi"/>
        </w:rPr>
      </w:pPr>
      <w:r w:rsidRPr="00251BD1">
        <w:rPr>
          <w:rFonts w:cstheme="minorHAnsi"/>
          <w:b/>
          <w:bCs/>
        </w:rPr>
        <w:t>Practice Acceptance</w:t>
      </w:r>
      <w:r w:rsidR="00251BD1" w:rsidRPr="00251BD1">
        <w:rPr>
          <w:rFonts w:cstheme="minorHAnsi"/>
          <w:b/>
          <w:bCs/>
        </w:rPr>
        <w:t xml:space="preserve">: </w:t>
      </w:r>
      <w:r w:rsidRPr="00251BD1">
        <w:rPr>
          <w:rFonts w:cstheme="minorHAnsi"/>
        </w:rPr>
        <w:t xml:space="preserve">Denying or resisting inevitable change is not helpful. Control what you can. Let go of the rest. </w:t>
      </w:r>
    </w:p>
    <w:p w14:paraId="464953CE" w14:textId="0F0E3AF2" w:rsidR="009E4B2A" w:rsidRPr="00251BD1" w:rsidRDefault="009E4B2A" w:rsidP="009E4B2A">
      <w:pPr>
        <w:pStyle w:val="ListParagraph"/>
        <w:numPr>
          <w:ilvl w:val="0"/>
          <w:numId w:val="1"/>
        </w:numPr>
        <w:rPr>
          <w:rFonts w:cstheme="minorHAnsi"/>
        </w:rPr>
      </w:pPr>
      <w:r w:rsidRPr="00251BD1">
        <w:rPr>
          <w:rFonts w:cstheme="minorHAnsi"/>
          <w:b/>
          <w:bCs/>
        </w:rPr>
        <w:t>Talk or Write it Out</w:t>
      </w:r>
      <w:r w:rsidR="00251BD1" w:rsidRPr="00251BD1">
        <w:rPr>
          <w:rFonts w:cstheme="minorHAnsi"/>
          <w:b/>
          <w:bCs/>
        </w:rPr>
        <w:t xml:space="preserve">: </w:t>
      </w:r>
      <w:r w:rsidRPr="00251BD1">
        <w:rPr>
          <w:rFonts w:cstheme="minorHAnsi"/>
        </w:rPr>
        <w:t xml:space="preserve">Find a healthy way to vent, which may mean just sharing with a friend what you are experiencing. More than likely, they are going through similar feelings right now. Or, if it’s easier to be honest with your thoughts, keep a journal. Sometimes writing it down helps </w:t>
      </w:r>
      <w:r w:rsidR="00CC31B3">
        <w:rPr>
          <w:rFonts w:cstheme="minorHAnsi"/>
        </w:rPr>
        <w:t xml:space="preserve">purge it from </w:t>
      </w:r>
      <w:r w:rsidRPr="00251BD1">
        <w:rPr>
          <w:rFonts w:cstheme="minorHAnsi"/>
        </w:rPr>
        <w:t xml:space="preserve">your head, puts things in perspective, and helps you then turn your attention to something </w:t>
      </w:r>
      <w:r w:rsidR="00251BD1" w:rsidRPr="00251BD1">
        <w:rPr>
          <w:rFonts w:cstheme="minorHAnsi"/>
        </w:rPr>
        <w:t>less stressful and more productive.</w:t>
      </w:r>
    </w:p>
    <w:p w14:paraId="0620D544" w14:textId="508FBA3C" w:rsidR="009E4B2A" w:rsidRPr="00251BD1" w:rsidRDefault="009E4B2A" w:rsidP="009E4B2A">
      <w:pPr>
        <w:pStyle w:val="ListParagraph"/>
        <w:numPr>
          <w:ilvl w:val="0"/>
          <w:numId w:val="1"/>
        </w:numPr>
        <w:rPr>
          <w:rFonts w:cstheme="minorHAnsi"/>
        </w:rPr>
      </w:pPr>
      <w:r w:rsidRPr="00251BD1">
        <w:rPr>
          <w:rFonts w:cstheme="minorHAnsi"/>
          <w:b/>
          <w:bCs/>
        </w:rPr>
        <w:t>Find the Lesson</w:t>
      </w:r>
      <w:r w:rsidR="00251BD1" w:rsidRPr="00251BD1">
        <w:rPr>
          <w:rFonts w:cstheme="minorHAnsi"/>
          <w:b/>
          <w:bCs/>
        </w:rPr>
        <w:t xml:space="preserve">: </w:t>
      </w:r>
      <w:r w:rsidRPr="00251BD1">
        <w:rPr>
          <w:rFonts w:cstheme="minorHAnsi"/>
        </w:rPr>
        <w:t>What can you take from this stress (that you didn’t ask for) and turn into a growth opportunity</w:t>
      </w:r>
      <w:r w:rsidR="00251BD1" w:rsidRPr="00251BD1">
        <w:rPr>
          <w:rFonts w:cstheme="minorHAnsi"/>
        </w:rPr>
        <w:t xml:space="preserve">? </w:t>
      </w:r>
    </w:p>
    <w:p w14:paraId="34A2337F" w14:textId="7AC45B0E" w:rsidR="009E4B2A" w:rsidRDefault="009E4B2A" w:rsidP="009E4B2A">
      <w:pPr>
        <w:pStyle w:val="ListParagraph"/>
        <w:numPr>
          <w:ilvl w:val="0"/>
          <w:numId w:val="1"/>
        </w:numPr>
      </w:pPr>
      <w:r>
        <w:rPr>
          <w:b/>
          <w:bCs/>
        </w:rPr>
        <w:lastRenderedPageBreak/>
        <w:t>Eat Well</w:t>
      </w:r>
      <w:r w:rsidR="00251BD1">
        <w:rPr>
          <w:b/>
          <w:bCs/>
        </w:rPr>
        <w:t xml:space="preserve">: </w:t>
      </w:r>
      <w:r>
        <w:t>There’s a tendency to eat comfort foods</w:t>
      </w:r>
      <w:r w:rsidR="00251BD1">
        <w:t xml:space="preserve">, </w:t>
      </w:r>
      <w:r>
        <w:t>canned goods (because we’re stocking up), and processed foods with a long shelf life while in isolation. Do what you can to keep eating fruits</w:t>
      </w:r>
      <w:r w:rsidR="00251BD1">
        <w:t xml:space="preserve"> and </w:t>
      </w:r>
      <w:r>
        <w:t xml:space="preserve">veggies. There’s a direct link between </w:t>
      </w:r>
      <w:hyperlink r:id="rId12" w:history="1">
        <w:r w:rsidRPr="000B2EED">
          <w:rPr>
            <w:rStyle w:val="Hyperlink"/>
          </w:rPr>
          <w:t>food and mood</w:t>
        </w:r>
      </w:hyperlink>
      <w:r>
        <w:t xml:space="preserve">. </w:t>
      </w:r>
    </w:p>
    <w:p w14:paraId="6549780B" w14:textId="44220FDA" w:rsidR="00251BD1" w:rsidRDefault="00251BD1" w:rsidP="00251BD1"/>
    <w:p w14:paraId="69C6E53A" w14:textId="0E54C368" w:rsidR="00251BD1" w:rsidRDefault="00251BD1" w:rsidP="00251BD1"/>
    <w:p w14:paraId="64D91E62" w14:textId="4C04E4E2" w:rsidR="00251BD1" w:rsidRPr="00251BD1" w:rsidRDefault="00251BD1" w:rsidP="00251BD1">
      <w:pPr>
        <w:rPr>
          <w:b/>
          <w:bCs/>
        </w:rPr>
      </w:pPr>
      <w:r w:rsidRPr="00251BD1">
        <w:rPr>
          <w:b/>
          <w:bCs/>
        </w:rPr>
        <w:t xml:space="preserve">Above all, be kind to yourself. Be kind to others. We can do this. </w:t>
      </w:r>
    </w:p>
    <w:p w14:paraId="72CD875E" w14:textId="51CF161C" w:rsidR="00251BD1" w:rsidRDefault="00251BD1" w:rsidP="00251BD1"/>
    <w:p w14:paraId="10901ED8" w14:textId="4FB711A8" w:rsidR="00251BD1" w:rsidRPr="00251BD1" w:rsidRDefault="00251BD1" w:rsidP="00251BD1">
      <w:pPr>
        <w:rPr>
          <w:b/>
          <w:bCs/>
          <w:i/>
          <w:iCs/>
        </w:rPr>
      </w:pPr>
      <w:r w:rsidRPr="00251BD1">
        <w:rPr>
          <w:b/>
          <w:bCs/>
          <w:i/>
          <w:iCs/>
        </w:rPr>
        <w:t xml:space="preserve">Stay safe. Stay well! </w:t>
      </w:r>
    </w:p>
    <w:p w14:paraId="7AE3AC2C" w14:textId="77777777" w:rsidR="009E4B2A" w:rsidRPr="00B40136" w:rsidRDefault="009E4B2A" w:rsidP="009E4B2A">
      <w:pPr>
        <w:spacing w:line="360" w:lineRule="auto"/>
        <w:rPr>
          <w:rFonts w:eastAsia="Times New Roman" w:cstheme="minorHAnsi"/>
          <w:color w:val="222222"/>
        </w:rPr>
      </w:pPr>
    </w:p>
    <w:p w14:paraId="6FFBF065" w14:textId="295527ED" w:rsidR="00634B7A" w:rsidRDefault="00634B7A" w:rsidP="00634B7A">
      <w:pPr>
        <w:jc w:val="center"/>
      </w:pPr>
    </w:p>
    <w:sectPr w:rsidR="00634B7A" w:rsidSect="00A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21B5C"/>
    <w:multiLevelType w:val="hybridMultilevel"/>
    <w:tmpl w:val="5948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7A"/>
    <w:rsid w:val="000B2EED"/>
    <w:rsid w:val="00251BD1"/>
    <w:rsid w:val="00270152"/>
    <w:rsid w:val="003D2764"/>
    <w:rsid w:val="00535256"/>
    <w:rsid w:val="00634B7A"/>
    <w:rsid w:val="008722EC"/>
    <w:rsid w:val="008854E6"/>
    <w:rsid w:val="009B41E9"/>
    <w:rsid w:val="009E4B2A"/>
    <w:rsid w:val="00A7694C"/>
    <w:rsid w:val="00CC31B3"/>
    <w:rsid w:val="00D51FCD"/>
    <w:rsid w:val="00F2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E78D7"/>
  <w15:chartTrackingRefBased/>
  <w15:docId w15:val="{59648C98-CE7C-C94B-BB12-5A8CF0C8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7A"/>
    <w:rPr>
      <w:color w:val="0563C1" w:themeColor="hyperlink"/>
      <w:u w:val="single"/>
    </w:rPr>
  </w:style>
  <w:style w:type="character" w:styleId="UnresolvedMention">
    <w:name w:val="Unresolved Mention"/>
    <w:basedOn w:val="DefaultParagraphFont"/>
    <w:uiPriority w:val="99"/>
    <w:semiHidden/>
    <w:unhideWhenUsed/>
    <w:rsid w:val="00634B7A"/>
    <w:rPr>
      <w:color w:val="605E5C"/>
      <w:shd w:val="clear" w:color="auto" w:fill="E1DFDD"/>
    </w:rPr>
  </w:style>
  <w:style w:type="paragraph" w:styleId="ListParagraph">
    <w:name w:val="List Paragraph"/>
    <w:basedOn w:val="Normal"/>
    <w:uiPriority w:val="34"/>
    <w:qFormat/>
    <w:rsid w:val="009E4B2A"/>
    <w:pPr>
      <w:ind w:left="720"/>
      <w:contextualSpacing/>
    </w:pPr>
  </w:style>
  <w:style w:type="character" w:styleId="FollowedHyperlink">
    <w:name w:val="FollowedHyperlink"/>
    <w:basedOn w:val="DefaultParagraphFont"/>
    <w:uiPriority w:val="99"/>
    <w:semiHidden/>
    <w:unhideWhenUsed/>
    <w:rsid w:val="00251BD1"/>
    <w:rPr>
      <w:color w:val="954F72" w:themeColor="followedHyperlink"/>
      <w:u w:val="single"/>
    </w:rPr>
  </w:style>
  <w:style w:type="character" w:styleId="CommentReference">
    <w:name w:val="annotation reference"/>
    <w:basedOn w:val="DefaultParagraphFont"/>
    <w:uiPriority w:val="99"/>
    <w:semiHidden/>
    <w:unhideWhenUsed/>
    <w:rsid w:val="009B41E9"/>
    <w:rPr>
      <w:sz w:val="16"/>
      <w:szCs w:val="16"/>
    </w:rPr>
  </w:style>
  <w:style w:type="paragraph" w:styleId="CommentText">
    <w:name w:val="annotation text"/>
    <w:basedOn w:val="Normal"/>
    <w:link w:val="CommentTextChar"/>
    <w:uiPriority w:val="99"/>
    <w:semiHidden/>
    <w:unhideWhenUsed/>
    <w:rsid w:val="009B41E9"/>
    <w:rPr>
      <w:sz w:val="20"/>
      <w:szCs w:val="20"/>
    </w:rPr>
  </w:style>
  <w:style w:type="character" w:customStyle="1" w:styleId="CommentTextChar">
    <w:name w:val="Comment Text Char"/>
    <w:basedOn w:val="DefaultParagraphFont"/>
    <w:link w:val="CommentText"/>
    <w:uiPriority w:val="99"/>
    <w:semiHidden/>
    <w:rsid w:val="009B41E9"/>
    <w:rPr>
      <w:sz w:val="20"/>
      <w:szCs w:val="20"/>
    </w:rPr>
  </w:style>
  <w:style w:type="paragraph" w:styleId="CommentSubject">
    <w:name w:val="annotation subject"/>
    <w:basedOn w:val="CommentText"/>
    <w:next w:val="CommentText"/>
    <w:link w:val="CommentSubjectChar"/>
    <w:uiPriority w:val="99"/>
    <w:semiHidden/>
    <w:unhideWhenUsed/>
    <w:rsid w:val="009B41E9"/>
    <w:rPr>
      <w:b/>
      <w:bCs/>
    </w:rPr>
  </w:style>
  <w:style w:type="character" w:customStyle="1" w:styleId="CommentSubjectChar">
    <w:name w:val="Comment Subject Char"/>
    <w:basedOn w:val="CommentTextChar"/>
    <w:link w:val="CommentSubject"/>
    <w:uiPriority w:val="99"/>
    <w:semiHidden/>
    <w:rsid w:val="009B41E9"/>
    <w:rPr>
      <w:b/>
      <w:bCs/>
      <w:sz w:val="20"/>
      <w:szCs w:val="20"/>
    </w:rPr>
  </w:style>
  <w:style w:type="paragraph" w:styleId="BalloonText">
    <w:name w:val="Balloon Text"/>
    <w:basedOn w:val="Normal"/>
    <w:link w:val="BalloonTextChar"/>
    <w:uiPriority w:val="99"/>
    <w:semiHidden/>
    <w:unhideWhenUsed/>
    <w:rsid w:val="009B4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aker.com/show/dr-roger-frien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ntalhealthfirstaid.org/external/2018/03/relationship-food-moo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eaker.com/user/11175410/jane-p-aug-4" TargetMode="External"/><Relationship Id="rId5" Type="http://schemas.openxmlformats.org/officeDocument/2006/relationships/styles" Target="styles.xml"/><Relationship Id="rId10" Type="http://schemas.openxmlformats.org/officeDocument/2006/relationships/hyperlink" Target="https://www.spreaker.com/user/masterpiece_living/kaizen-nov-5-2019" TargetMode="External"/><Relationship Id="rId4" Type="http://schemas.openxmlformats.org/officeDocument/2006/relationships/numbering" Target="numbering.xml"/><Relationship Id="rId9" Type="http://schemas.openxmlformats.org/officeDocument/2006/relationships/hyperlink" Target="https://www.facebook.com/brightsideoflongevity/videos/2228621356711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FE97D6A9-7C62-448E-B9F5-BB2AF776A9A4}"/>
</file>

<file path=customXml/itemProps2.xml><?xml version="1.0" encoding="utf-8"?>
<ds:datastoreItem xmlns:ds="http://schemas.openxmlformats.org/officeDocument/2006/customXml" ds:itemID="{89E3529D-9F0E-4865-A4FE-8FED0F4BBC0C}">
  <ds:schemaRefs>
    <ds:schemaRef ds:uri="http://schemas.microsoft.com/sharepoint/v3/contenttype/forms"/>
  </ds:schemaRefs>
</ds:datastoreItem>
</file>

<file path=customXml/itemProps3.xml><?xml version="1.0" encoding="utf-8"?>
<ds:datastoreItem xmlns:ds="http://schemas.openxmlformats.org/officeDocument/2006/customXml" ds:itemID="{5FA44EDA-2099-45C1-B2C6-C1C2BF3DF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6</cp:revision>
  <dcterms:created xsi:type="dcterms:W3CDTF">2020-04-27T18:20:00Z</dcterms:created>
  <dcterms:modified xsi:type="dcterms:W3CDTF">2020-04-27T19:20:00Z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