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E00D" w14:textId="2D369B49" w:rsidR="00E3722E" w:rsidRDefault="00E3722E" w:rsidP="004F008C">
      <w:r w:rsidRPr="004F008C">
        <w:t xml:space="preserve"> </w:t>
      </w:r>
    </w:p>
    <w:p w14:paraId="2B9A1155" w14:textId="233E4A60" w:rsidR="00523686" w:rsidRDefault="00523686" w:rsidP="004F008C"/>
    <w:p w14:paraId="79E4DB5B" w14:textId="0A061F14" w:rsidR="005C31E8" w:rsidRDefault="005C31E8" w:rsidP="00092893">
      <w:pPr>
        <w:pStyle w:val="paragraph"/>
        <w:spacing w:before="0" w:beforeAutospacing="0" w:after="0" w:afterAutospacing="0"/>
        <w:textAlignment w:val="baseline"/>
        <w:rPr>
          <w:rFonts w:ascii="Segoe UI" w:hAnsi="Segoe UI" w:cs="Segoe UI"/>
          <w:color w:val="FF8F57"/>
          <w:sz w:val="18"/>
          <w:szCs w:val="18"/>
        </w:rPr>
      </w:pPr>
    </w:p>
    <w:p w14:paraId="5BC03A21" w14:textId="09F2EA03" w:rsidR="005C31E8" w:rsidRPr="00163153" w:rsidRDefault="00B74B1A" w:rsidP="005C31E8">
      <w:pPr>
        <w:pStyle w:val="paragraph"/>
        <w:spacing w:before="0" w:beforeAutospacing="0" w:after="0" w:afterAutospacing="0"/>
        <w:jc w:val="center"/>
        <w:textAlignment w:val="baseline"/>
        <w:rPr>
          <w:rStyle w:val="eop"/>
          <w:rFonts w:ascii="Arial" w:hAnsi="Arial" w:cs="Arial"/>
          <w:color w:val="FF8F57"/>
          <w:sz w:val="40"/>
          <w:szCs w:val="40"/>
        </w:rPr>
      </w:pPr>
      <w:r w:rsidRPr="00163153">
        <w:rPr>
          <w:rStyle w:val="normaltextrun"/>
          <w:rFonts w:ascii="Arial" w:hAnsi="Arial" w:cs="Arial"/>
          <w:color w:val="FF8F57"/>
          <w:sz w:val="40"/>
          <w:szCs w:val="40"/>
        </w:rPr>
        <w:t>2020/</w:t>
      </w:r>
      <w:r w:rsidR="005C31E8" w:rsidRPr="00163153">
        <w:rPr>
          <w:rStyle w:val="normaltextrun"/>
          <w:rFonts w:ascii="Arial" w:hAnsi="Arial" w:cs="Arial"/>
          <w:color w:val="FF8F57"/>
          <w:sz w:val="40"/>
          <w:szCs w:val="40"/>
        </w:rPr>
        <w:t>202</w:t>
      </w:r>
      <w:r w:rsidR="00F74BB4" w:rsidRPr="00163153">
        <w:rPr>
          <w:rStyle w:val="normaltextrun"/>
          <w:rFonts w:ascii="Arial" w:hAnsi="Arial" w:cs="Arial"/>
          <w:color w:val="FF8F57"/>
          <w:sz w:val="40"/>
          <w:szCs w:val="40"/>
        </w:rPr>
        <w:t>1</w:t>
      </w:r>
      <w:r w:rsidR="005C31E8" w:rsidRPr="00163153">
        <w:rPr>
          <w:rStyle w:val="normaltextrun"/>
          <w:rFonts w:ascii="Arial" w:hAnsi="Arial" w:cs="Arial"/>
          <w:color w:val="FF8F57"/>
          <w:sz w:val="40"/>
          <w:szCs w:val="40"/>
        </w:rPr>
        <w:t xml:space="preserve"> CSA </w:t>
      </w:r>
      <w:r w:rsidR="0030111A" w:rsidRPr="00163153">
        <w:rPr>
          <w:rStyle w:val="normaltextrun"/>
          <w:rFonts w:ascii="Arial" w:hAnsi="Arial" w:cs="Arial"/>
          <w:color w:val="FF8F57"/>
          <w:sz w:val="40"/>
          <w:szCs w:val="40"/>
        </w:rPr>
        <w:t xml:space="preserve">Renewal </w:t>
      </w:r>
      <w:r w:rsidR="005C31E8" w:rsidRPr="00163153">
        <w:rPr>
          <w:rStyle w:val="normaltextrun"/>
          <w:rFonts w:ascii="Arial" w:hAnsi="Arial" w:cs="Arial"/>
          <w:color w:val="FF8F57"/>
          <w:sz w:val="40"/>
          <w:szCs w:val="40"/>
        </w:rPr>
        <w:t>Qualification Checklist</w:t>
      </w:r>
      <w:r w:rsidR="005C31E8" w:rsidRPr="00163153">
        <w:rPr>
          <w:rStyle w:val="eop"/>
          <w:rFonts w:ascii="Arial" w:hAnsi="Arial" w:cs="Arial"/>
          <w:color w:val="FF8F57"/>
          <w:sz w:val="40"/>
          <w:szCs w:val="40"/>
        </w:rPr>
        <w:t> </w:t>
      </w:r>
    </w:p>
    <w:p w14:paraId="56ACFCD7" w14:textId="77777777" w:rsidR="005C31E8" w:rsidRPr="00163153" w:rsidRDefault="005C31E8" w:rsidP="005C31E8">
      <w:pPr>
        <w:pStyle w:val="paragraph"/>
        <w:spacing w:before="0" w:beforeAutospacing="0" w:after="0" w:afterAutospacing="0"/>
        <w:jc w:val="center"/>
        <w:textAlignment w:val="baseline"/>
        <w:rPr>
          <w:rFonts w:ascii="Arial" w:hAnsi="Arial" w:cs="Arial"/>
          <w:color w:val="FF8F57"/>
          <w:sz w:val="18"/>
          <w:szCs w:val="18"/>
        </w:rPr>
      </w:pPr>
    </w:p>
    <w:p w14:paraId="7882D86E" w14:textId="0698BB7E" w:rsidR="005C31E8" w:rsidRPr="00163153" w:rsidRDefault="00092893" w:rsidP="5E9BD4FD">
      <w:pPr>
        <w:pStyle w:val="paragraph"/>
        <w:spacing w:before="0" w:beforeAutospacing="0" w:after="0" w:afterAutospacing="0" w:line="276" w:lineRule="auto"/>
        <w:textAlignment w:val="baseline"/>
        <w:rPr>
          <w:rStyle w:val="eop"/>
          <w:rFonts w:ascii="Arial" w:hAnsi="Arial" w:cs="Arial"/>
          <w:color w:val="000000"/>
          <w:shd w:val="clear" w:color="auto" w:fill="FFFFFF"/>
        </w:rPr>
      </w:pPr>
      <w:r w:rsidRPr="00163153">
        <w:rPr>
          <w:rStyle w:val="normaltextrun"/>
          <w:rFonts w:ascii="Arial" w:hAnsi="Arial" w:cs="Arial"/>
          <w:color w:val="000000"/>
          <w:shd w:val="clear" w:color="auto" w:fill="FFFFFF"/>
        </w:rPr>
        <w:t>Thank you for your interest in</w:t>
      </w:r>
      <w:r w:rsidR="00663470" w:rsidRPr="00163153">
        <w:rPr>
          <w:rStyle w:val="normaltextrun"/>
          <w:rFonts w:ascii="Arial" w:hAnsi="Arial" w:cs="Arial"/>
          <w:color w:val="000000"/>
          <w:shd w:val="clear" w:color="auto" w:fill="FFFFFF"/>
        </w:rPr>
        <w:t xml:space="preserve"> renewal of the</w:t>
      </w:r>
      <w:r w:rsidRPr="00163153">
        <w:rPr>
          <w:rStyle w:val="normaltextrun"/>
          <w:rFonts w:ascii="Arial" w:hAnsi="Arial" w:cs="Arial"/>
          <w:color w:val="000000"/>
          <w:shd w:val="clear" w:color="auto" w:fill="FFFFFF"/>
        </w:rPr>
        <w:t xml:space="preserve"> Centers for Successful Aging designation. Use the following checklist to determine if your organization meets the initial eligibility criteria to apply</w:t>
      </w:r>
      <w:r w:rsidR="002950CE" w:rsidRPr="00163153">
        <w:rPr>
          <w:rStyle w:val="normaltextrun"/>
          <w:rFonts w:ascii="Arial" w:hAnsi="Arial" w:cs="Arial"/>
          <w:color w:val="000000"/>
          <w:shd w:val="clear" w:color="auto" w:fill="FFFFFF"/>
        </w:rPr>
        <w:t xml:space="preserve">. </w:t>
      </w:r>
      <w:r w:rsidRPr="00163153">
        <w:rPr>
          <w:rStyle w:val="normaltextrun"/>
          <w:rFonts w:ascii="Arial" w:hAnsi="Arial" w:cs="Arial"/>
          <w:color w:val="000000"/>
          <w:shd w:val="clear" w:color="auto" w:fill="FFFFFF"/>
        </w:rPr>
        <w:t>If your organization does not meet these criteria, use the criteria as your strategic plan to prepare to apply during a future application period. </w:t>
      </w:r>
      <w:r w:rsidRPr="00163153">
        <w:rPr>
          <w:rStyle w:val="eop"/>
          <w:rFonts w:ascii="Arial" w:hAnsi="Arial" w:cs="Arial"/>
          <w:color w:val="000000"/>
          <w:shd w:val="clear" w:color="auto" w:fill="FFFFFF"/>
        </w:rPr>
        <w:t> </w:t>
      </w:r>
    </w:p>
    <w:p w14:paraId="2FA2FD41" w14:textId="1ADA8613" w:rsidR="00891F77" w:rsidRPr="00163153" w:rsidRDefault="00891F77" w:rsidP="5E9BD4FD">
      <w:pPr>
        <w:pStyle w:val="paragraph"/>
        <w:spacing w:before="0" w:beforeAutospacing="0" w:after="0" w:afterAutospacing="0" w:line="276" w:lineRule="auto"/>
        <w:textAlignment w:val="baseline"/>
        <w:rPr>
          <w:rStyle w:val="eop"/>
          <w:rFonts w:ascii="Arial" w:hAnsi="Arial" w:cs="Arial"/>
          <w:color w:val="000000"/>
          <w:shd w:val="clear" w:color="auto" w:fill="FFFFFF"/>
        </w:rPr>
      </w:pPr>
    </w:p>
    <w:p w14:paraId="4C564A1D" w14:textId="19789F67" w:rsidR="00891F77" w:rsidRPr="00163153" w:rsidRDefault="00891F77" w:rsidP="5E9BD4FD">
      <w:pPr>
        <w:pStyle w:val="paragraph"/>
        <w:spacing w:before="0" w:beforeAutospacing="0" w:after="0" w:afterAutospacing="0" w:line="276" w:lineRule="auto"/>
        <w:textAlignment w:val="baseline"/>
        <w:rPr>
          <w:rStyle w:val="eop"/>
          <w:rFonts w:ascii="Arial" w:hAnsi="Arial" w:cs="Arial"/>
        </w:rPr>
      </w:pPr>
      <w:r w:rsidRPr="00163153">
        <w:rPr>
          <w:rStyle w:val="eop"/>
          <w:rFonts w:ascii="Arial" w:hAnsi="Arial" w:cs="Arial"/>
        </w:rPr>
        <w:t xml:space="preserve">The link for the Qualification Checklist </w:t>
      </w:r>
      <w:r w:rsidR="003C36B0" w:rsidRPr="00163153">
        <w:rPr>
          <w:rStyle w:val="eop"/>
          <w:rFonts w:ascii="Arial" w:hAnsi="Arial" w:cs="Arial"/>
        </w:rPr>
        <w:t>is located in the CSA criteria documents and will open</w:t>
      </w:r>
      <w:r w:rsidRPr="00163153">
        <w:rPr>
          <w:rStyle w:val="eop"/>
          <w:rFonts w:ascii="Arial" w:hAnsi="Arial" w:cs="Arial"/>
        </w:rPr>
        <w:t xml:space="preserve"> </w:t>
      </w:r>
      <w:r w:rsidR="00763E8E">
        <w:rPr>
          <w:rStyle w:val="eop"/>
          <w:rFonts w:ascii="Arial" w:hAnsi="Arial" w:cs="Arial"/>
        </w:rPr>
        <w:t>Thursday, October 1</w:t>
      </w:r>
      <w:r w:rsidR="00763E8E" w:rsidRPr="00763E8E">
        <w:rPr>
          <w:rStyle w:val="eop"/>
          <w:rFonts w:ascii="Arial" w:hAnsi="Arial" w:cs="Arial"/>
          <w:vertAlign w:val="superscript"/>
        </w:rPr>
        <w:t>st</w:t>
      </w:r>
      <w:r w:rsidR="00763E8E">
        <w:rPr>
          <w:rStyle w:val="eop"/>
          <w:rFonts w:ascii="Arial" w:hAnsi="Arial" w:cs="Arial"/>
        </w:rPr>
        <w:t xml:space="preserve">. </w:t>
      </w:r>
    </w:p>
    <w:p w14:paraId="6C743D4E" w14:textId="4260B8B8" w:rsidR="006F3493" w:rsidRPr="00163153" w:rsidRDefault="006F3493" w:rsidP="5E9BD4FD">
      <w:pPr>
        <w:pStyle w:val="paragraph"/>
        <w:spacing w:before="0" w:beforeAutospacing="0" w:after="0" w:afterAutospacing="0" w:line="276" w:lineRule="auto"/>
        <w:textAlignment w:val="baseline"/>
        <w:rPr>
          <w:rStyle w:val="eop"/>
          <w:rFonts w:ascii="Arial" w:hAnsi="Arial" w:cs="Arial"/>
        </w:rPr>
      </w:pPr>
    </w:p>
    <w:p w14:paraId="139B4D87" w14:textId="16462B53" w:rsidR="006F3493" w:rsidRPr="00163153" w:rsidRDefault="006F3493" w:rsidP="5E9BD4FD">
      <w:pPr>
        <w:pStyle w:val="paragraph"/>
        <w:spacing w:before="0" w:beforeAutospacing="0" w:after="0" w:afterAutospacing="0" w:line="276" w:lineRule="auto"/>
        <w:textAlignment w:val="baseline"/>
        <w:rPr>
          <w:rStyle w:val="eop"/>
          <w:rFonts w:ascii="Arial" w:hAnsi="Arial" w:cs="Arial"/>
        </w:rPr>
      </w:pPr>
      <w:r w:rsidRPr="00163153">
        <w:rPr>
          <w:rFonts w:ascii="Arial" w:hAnsi="Arial" w:cs="Arial"/>
        </w:rPr>
        <w:t xml:space="preserve">2020 and 2021 CSA interviews can take place any time from </w:t>
      </w:r>
      <w:r w:rsidRPr="00CB1356">
        <w:rPr>
          <w:rFonts w:ascii="Arial" w:hAnsi="Arial" w:cs="Arial"/>
        </w:rPr>
        <w:t xml:space="preserve">October 1, 2020 – October </w:t>
      </w:r>
      <w:r w:rsidR="00634B8E">
        <w:rPr>
          <w:rFonts w:ascii="Arial" w:hAnsi="Arial" w:cs="Arial"/>
        </w:rPr>
        <w:t>29</w:t>
      </w:r>
      <w:r w:rsidRPr="00CB1356">
        <w:rPr>
          <w:rFonts w:ascii="Arial" w:hAnsi="Arial" w:cs="Arial"/>
        </w:rPr>
        <w:t>, 2021.  Once your community completes the Qualification Checklist, the CSA Review Board will confirm</w:t>
      </w:r>
      <w:r w:rsidRPr="00163153">
        <w:rPr>
          <w:rFonts w:ascii="Arial" w:hAnsi="Arial" w:cs="Arial"/>
        </w:rPr>
        <w:t xml:space="preserve"> eligibility and the Masterpiece Living Partnership Assistant will work with the Review Board and your community’s main point of contact to identify a 90-minute window for an interview.</w:t>
      </w:r>
    </w:p>
    <w:p w14:paraId="01D8E799" w14:textId="77777777" w:rsidR="00092893" w:rsidRPr="00163153" w:rsidRDefault="00092893" w:rsidP="5E9BD4FD">
      <w:pPr>
        <w:pStyle w:val="paragraph"/>
        <w:spacing w:before="0" w:beforeAutospacing="0" w:after="0" w:afterAutospacing="0"/>
        <w:textAlignment w:val="baseline"/>
        <w:rPr>
          <w:rStyle w:val="normaltextrun"/>
          <w:rFonts w:ascii="Arial" w:hAnsi="Arial" w:cs="Arial"/>
          <w:color w:val="000000" w:themeColor="text1"/>
        </w:rPr>
      </w:pPr>
    </w:p>
    <w:p w14:paraId="7A7831A2" w14:textId="46CDA60A" w:rsidR="005C31E8" w:rsidRPr="00163153" w:rsidRDefault="00092893" w:rsidP="5E9BD4FD">
      <w:pPr>
        <w:pStyle w:val="paragraph"/>
        <w:spacing w:before="0" w:beforeAutospacing="0" w:after="0" w:afterAutospacing="0" w:line="276" w:lineRule="auto"/>
        <w:textAlignment w:val="baseline"/>
        <w:rPr>
          <w:rStyle w:val="eop"/>
          <w:rFonts w:ascii="Arial" w:hAnsi="Arial" w:cs="Arial"/>
          <w:color w:val="000000" w:themeColor="text1"/>
        </w:rPr>
      </w:pPr>
      <w:r w:rsidRPr="00163153">
        <w:rPr>
          <w:rStyle w:val="normaltextrun"/>
          <w:rFonts w:ascii="Arial" w:hAnsi="Arial" w:cs="Arial"/>
          <w:color w:val="000000"/>
          <w:shd w:val="clear" w:color="auto" w:fill="FFFFFF"/>
        </w:rPr>
        <w:t>Centers for Successful Aging demonstrate </w:t>
      </w:r>
      <w:r w:rsidRPr="00163153">
        <w:rPr>
          <w:rStyle w:val="normaltextrun"/>
          <w:rFonts w:ascii="Arial" w:hAnsi="Arial" w:cs="Arial"/>
          <w:b/>
          <w:bCs/>
          <w:color w:val="000000"/>
          <w:shd w:val="clear" w:color="auto" w:fill="FFFFFF"/>
        </w:rPr>
        <w:t>sustained</w:t>
      </w:r>
      <w:r w:rsidRPr="00163153">
        <w:rPr>
          <w:rStyle w:val="normaltextrun"/>
          <w:rFonts w:ascii="Arial" w:hAnsi="Arial" w:cs="Arial"/>
          <w:color w:val="000000"/>
          <w:shd w:val="clear" w:color="auto" w:fill="FFFFFF"/>
        </w:rPr>
        <w:t> successful aging </w:t>
      </w:r>
      <w:r w:rsidRPr="00163153">
        <w:rPr>
          <w:rStyle w:val="normaltextrun"/>
          <w:rFonts w:ascii="Arial" w:hAnsi="Arial" w:cs="Arial"/>
          <w:b/>
          <w:bCs/>
          <w:color w:val="000000"/>
          <w:shd w:val="clear" w:color="auto" w:fill="FFFFFF"/>
        </w:rPr>
        <w:t>cultural enhancements</w:t>
      </w:r>
      <w:r w:rsidRPr="00163153">
        <w:rPr>
          <w:rStyle w:val="normaltextrun"/>
          <w:rFonts w:ascii="Arial" w:hAnsi="Arial" w:cs="Arial"/>
          <w:color w:val="000000"/>
          <w:shd w:val="clear" w:color="auto" w:fill="FFFFFF"/>
        </w:rPr>
        <w:t>. Sustained enhancements are policies, procedures and operations related to successful aging which are woven into the fabric of the organization. The CSA application demonstrates that the initiative is systematic rather than person dependent.  </w:t>
      </w:r>
      <w:r w:rsidRPr="00163153">
        <w:rPr>
          <w:rStyle w:val="eop"/>
          <w:rFonts w:ascii="Arial" w:hAnsi="Arial" w:cs="Arial"/>
          <w:color w:val="000000"/>
          <w:shd w:val="clear" w:color="auto" w:fill="FFFFFF"/>
        </w:rPr>
        <w:t> </w:t>
      </w:r>
    </w:p>
    <w:p w14:paraId="60A4B56F" w14:textId="77777777" w:rsidR="00092893" w:rsidRPr="00163153" w:rsidRDefault="00092893" w:rsidP="005C31E8">
      <w:pPr>
        <w:pStyle w:val="paragraph"/>
        <w:spacing w:before="0" w:beforeAutospacing="0" w:after="0" w:afterAutospacing="0"/>
        <w:jc w:val="both"/>
        <w:textAlignment w:val="baseline"/>
        <w:rPr>
          <w:rFonts w:ascii="Arial" w:hAnsi="Arial" w:cs="Arial"/>
          <w:sz w:val="18"/>
          <w:szCs w:val="18"/>
        </w:rPr>
      </w:pPr>
    </w:p>
    <w:p w14:paraId="789A9AA5" w14:textId="5DE7FE20" w:rsidR="00891F77" w:rsidRPr="00163153" w:rsidRDefault="005C31E8" w:rsidP="005C31E8">
      <w:pPr>
        <w:pStyle w:val="paragraph"/>
        <w:spacing w:before="0" w:beforeAutospacing="0" w:after="0" w:afterAutospacing="0"/>
        <w:textAlignment w:val="baseline"/>
        <w:rPr>
          <w:rStyle w:val="eop"/>
          <w:rFonts w:ascii="Arial" w:hAnsi="Arial" w:cs="Arial"/>
          <w:b/>
          <w:bCs/>
        </w:rPr>
      </w:pPr>
      <w:r w:rsidRPr="00163153">
        <w:rPr>
          <w:rStyle w:val="normaltextrun"/>
          <w:rFonts w:ascii="Arial" w:hAnsi="Arial" w:cs="Arial"/>
          <w:b/>
          <w:bCs/>
          <w:color w:val="FF8F57"/>
          <w:sz w:val="36"/>
          <w:szCs w:val="36"/>
        </w:rPr>
        <w:t>Checklist</w:t>
      </w:r>
      <w:r w:rsidRPr="00163153">
        <w:rPr>
          <w:rStyle w:val="normaltextrun"/>
          <w:rFonts w:ascii="Arial" w:hAnsi="Arial" w:cs="Arial"/>
        </w:rPr>
        <w:t> </w:t>
      </w:r>
      <w:r w:rsidR="00891F77" w:rsidRPr="00163153">
        <w:rPr>
          <w:rStyle w:val="eop"/>
          <w:rFonts w:ascii="Arial" w:hAnsi="Arial" w:cs="Arial"/>
          <w:b/>
          <w:bCs/>
        </w:rPr>
        <w:t>(All items on this checklist must be completed to be eligible to apply):</w:t>
      </w:r>
    </w:p>
    <w:p w14:paraId="5855280B" w14:textId="68F8F660" w:rsidR="6ABA512A" w:rsidRPr="00163153" w:rsidRDefault="6ABA512A" w:rsidP="0061376F">
      <w:pPr>
        <w:pStyle w:val="paragraph"/>
        <w:spacing w:before="0" w:beforeAutospacing="0" w:after="0" w:afterAutospacing="0"/>
        <w:rPr>
          <w:rStyle w:val="normaltextrun"/>
          <w:rFonts w:ascii="Arial" w:hAnsi="Arial" w:cs="Arial"/>
        </w:rPr>
      </w:pPr>
    </w:p>
    <w:p w14:paraId="5ECD33BF" w14:textId="1698E9FF" w:rsidR="6ABA512A" w:rsidRPr="00163153" w:rsidRDefault="5D049A25" w:rsidP="5D049A25">
      <w:pPr>
        <w:pStyle w:val="paragraph"/>
        <w:numPr>
          <w:ilvl w:val="0"/>
          <w:numId w:val="10"/>
        </w:numPr>
        <w:spacing w:before="0" w:beforeAutospacing="0" w:after="0" w:afterAutospacing="0"/>
        <w:rPr>
          <w:rStyle w:val="normaltextrun"/>
          <w:rFonts w:ascii="Arial" w:hAnsi="Arial" w:cs="Arial"/>
        </w:rPr>
      </w:pPr>
      <w:r w:rsidRPr="00163153">
        <w:rPr>
          <w:rStyle w:val="normaltextrun"/>
          <w:rFonts w:ascii="Arial" w:hAnsi="Arial" w:cs="Arial"/>
        </w:rPr>
        <w:t>An active Champion Team is in place with an engaged Executive Director (or leadership equivalent).</w:t>
      </w:r>
    </w:p>
    <w:p w14:paraId="4E73F322" w14:textId="5E99521F" w:rsidR="6ABA512A" w:rsidRPr="00163153" w:rsidRDefault="6ABA512A" w:rsidP="5D049A25">
      <w:pPr>
        <w:pStyle w:val="paragraph"/>
        <w:spacing w:before="0" w:beforeAutospacing="0" w:after="0" w:afterAutospacing="0"/>
        <w:ind w:left="360"/>
        <w:rPr>
          <w:rStyle w:val="normaltextrun"/>
          <w:rFonts w:ascii="Arial" w:hAnsi="Arial" w:cs="Arial"/>
        </w:rPr>
      </w:pPr>
    </w:p>
    <w:p w14:paraId="134848A9" w14:textId="3C4BB415" w:rsidR="6ABA512A" w:rsidRPr="00163153" w:rsidRDefault="5D049A25" w:rsidP="5D049A25">
      <w:pPr>
        <w:pStyle w:val="paragraph"/>
        <w:numPr>
          <w:ilvl w:val="0"/>
          <w:numId w:val="10"/>
        </w:numPr>
        <w:spacing w:before="0" w:beforeAutospacing="0" w:after="0" w:afterAutospacing="0"/>
        <w:rPr>
          <w:rStyle w:val="eop"/>
          <w:rFonts w:ascii="Arial" w:hAnsi="Arial" w:cs="Arial"/>
        </w:rPr>
      </w:pPr>
      <w:r w:rsidRPr="00163153">
        <w:rPr>
          <w:rStyle w:val="normaltextrun"/>
          <w:rFonts w:ascii="Arial" w:hAnsi="Arial" w:cs="Arial"/>
        </w:rPr>
        <w:t>The Executive Director and at least one other Champion Team member have completed Foundational Training</w:t>
      </w:r>
      <w:r w:rsidR="00125680" w:rsidRPr="00163153">
        <w:rPr>
          <w:rStyle w:val="normaltextrun"/>
          <w:rFonts w:ascii="Arial" w:hAnsi="Arial" w:cs="Arial"/>
        </w:rPr>
        <w:t xml:space="preserve"> or plan to complete</w:t>
      </w:r>
      <w:r w:rsidR="00276737" w:rsidRPr="00163153">
        <w:rPr>
          <w:rStyle w:val="normaltextrun"/>
          <w:rFonts w:ascii="Arial" w:hAnsi="Arial" w:cs="Arial"/>
        </w:rPr>
        <w:t xml:space="preserve"> virtual</w:t>
      </w:r>
      <w:r w:rsidR="00125680" w:rsidRPr="00163153">
        <w:rPr>
          <w:rStyle w:val="normaltextrun"/>
          <w:rFonts w:ascii="Arial" w:hAnsi="Arial" w:cs="Arial"/>
        </w:rPr>
        <w:t xml:space="preserve"> training</w:t>
      </w:r>
      <w:r w:rsidRPr="00163153">
        <w:rPr>
          <w:rStyle w:val="normaltextrun"/>
          <w:rFonts w:ascii="Arial" w:hAnsi="Arial" w:cs="Arial"/>
        </w:rPr>
        <w:t>.</w:t>
      </w:r>
      <w:r w:rsidRPr="00163153">
        <w:rPr>
          <w:rStyle w:val="eop"/>
          <w:rFonts w:ascii="Arial" w:hAnsi="Arial" w:cs="Arial"/>
        </w:rPr>
        <w:t> </w:t>
      </w:r>
    </w:p>
    <w:p w14:paraId="210641C4" w14:textId="330CBA7C" w:rsidR="6ABA512A" w:rsidRPr="00163153" w:rsidRDefault="6ABA512A" w:rsidP="5D049A25">
      <w:pPr>
        <w:pStyle w:val="paragraph"/>
        <w:spacing w:before="0" w:beforeAutospacing="0" w:after="0" w:afterAutospacing="0"/>
        <w:rPr>
          <w:rStyle w:val="normaltextrun"/>
          <w:rFonts w:ascii="Arial" w:hAnsi="Arial" w:cs="Arial"/>
        </w:rPr>
      </w:pPr>
    </w:p>
    <w:p w14:paraId="5407A40A" w14:textId="718746D8" w:rsidR="008B1FC4" w:rsidRPr="00163153" w:rsidRDefault="5D049A25" w:rsidP="002B0CFC">
      <w:pPr>
        <w:pStyle w:val="paragraph"/>
        <w:numPr>
          <w:ilvl w:val="0"/>
          <w:numId w:val="10"/>
        </w:numPr>
        <w:spacing w:before="0" w:beforeAutospacing="0" w:after="0" w:afterAutospacing="0"/>
        <w:textAlignment w:val="baseline"/>
        <w:rPr>
          <w:rStyle w:val="normaltextrun"/>
          <w:rFonts w:ascii="Arial" w:hAnsi="Arial" w:cs="Arial"/>
        </w:rPr>
      </w:pPr>
      <w:r w:rsidRPr="00163153">
        <w:rPr>
          <w:rStyle w:val="normaltextrun"/>
          <w:rFonts w:ascii="Arial" w:hAnsi="Arial" w:cs="Arial"/>
        </w:rPr>
        <w:t>Multiple Champion Team Members and the Executive Director have reviewed the criteria and have developed a team approach for completing the application. </w:t>
      </w:r>
    </w:p>
    <w:p w14:paraId="6DB5C9BF" w14:textId="77777777" w:rsidR="002B0CFC" w:rsidRPr="00163153" w:rsidRDefault="002B0CFC" w:rsidP="00B806A8">
      <w:pPr>
        <w:pStyle w:val="paragraph"/>
        <w:spacing w:before="0" w:beforeAutospacing="0" w:after="0" w:afterAutospacing="0"/>
        <w:textAlignment w:val="baseline"/>
        <w:rPr>
          <w:rFonts w:ascii="Arial" w:hAnsi="Arial" w:cs="Arial"/>
        </w:rPr>
      </w:pPr>
    </w:p>
    <w:p w14:paraId="67EDFD12" w14:textId="1EDE8C9A" w:rsidR="008B1FC4" w:rsidRPr="00163153" w:rsidRDefault="008B1FC4" w:rsidP="008B1FC4">
      <w:pPr>
        <w:pStyle w:val="paragraph"/>
        <w:numPr>
          <w:ilvl w:val="0"/>
          <w:numId w:val="1"/>
        </w:numPr>
        <w:spacing w:before="0" w:beforeAutospacing="0" w:after="0" w:afterAutospacing="0"/>
        <w:rPr>
          <w:rStyle w:val="normaltextrun"/>
          <w:rFonts w:ascii="Arial" w:hAnsi="Arial" w:cs="Arial"/>
        </w:rPr>
      </w:pPr>
      <w:r w:rsidRPr="00163153">
        <w:rPr>
          <w:rStyle w:val="normaltextrun"/>
          <w:rFonts w:ascii="Arial" w:hAnsi="Arial" w:cs="Arial"/>
        </w:rPr>
        <w:t>The organization understands they must receive a score of 85% or higher to be designated as a Center for Successful Aging.</w:t>
      </w:r>
    </w:p>
    <w:p w14:paraId="5AC4A225" w14:textId="77777777" w:rsidR="00B806A8" w:rsidRPr="00163153" w:rsidRDefault="00B806A8" w:rsidP="00B806A8">
      <w:pPr>
        <w:pStyle w:val="paragraph"/>
        <w:spacing w:before="0" w:beforeAutospacing="0" w:after="0" w:afterAutospacing="0"/>
        <w:ind w:left="720"/>
        <w:rPr>
          <w:rStyle w:val="normaltextrun"/>
          <w:rFonts w:ascii="Arial" w:hAnsi="Arial" w:cs="Arial"/>
        </w:rPr>
      </w:pPr>
    </w:p>
    <w:p w14:paraId="1013170B" w14:textId="7345628C" w:rsidR="19F2338C" w:rsidRPr="00163153" w:rsidRDefault="19F2338C" w:rsidP="19F2338C">
      <w:pPr>
        <w:pStyle w:val="paragraph"/>
        <w:numPr>
          <w:ilvl w:val="0"/>
          <w:numId w:val="10"/>
        </w:numPr>
        <w:spacing w:before="0" w:beforeAutospacing="0" w:after="0" w:afterAutospacing="0"/>
        <w:rPr>
          <w:rStyle w:val="eop"/>
          <w:rFonts w:ascii="Arial" w:hAnsi="Arial" w:cs="Arial"/>
        </w:rPr>
      </w:pPr>
      <w:r w:rsidRPr="00163153">
        <w:rPr>
          <w:rStyle w:val="normaltextrun"/>
          <w:rFonts w:ascii="Arial" w:hAnsi="Arial" w:cs="Arial"/>
        </w:rPr>
        <w:t>There are at least two annual data points. </w:t>
      </w:r>
    </w:p>
    <w:p w14:paraId="0B2F130B" w14:textId="77777777" w:rsidR="005C31E8" w:rsidRPr="00163153" w:rsidRDefault="005C31E8" w:rsidP="005C31E8">
      <w:pPr>
        <w:pStyle w:val="paragraph"/>
        <w:spacing w:before="0" w:beforeAutospacing="0" w:after="0" w:afterAutospacing="0"/>
        <w:textAlignment w:val="baseline"/>
        <w:rPr>
          <w:rFonts w:ascii="Arial" w:hAnsi="Arial" w:cs="Arial"/>
        </w:rPr>
      </w:pPr>
    </w:p>
    <w:p w14:paraId="4A150FFB" w14:textId="6230B1CF" w:rsidR="005C31E8" w:rsidRDefault="00260C51" w:rsidP="005C31E8">
      <w:pPr>
        <w:pStyle w:val="paragraph"/>
        <w:numPr>
          <w:ilvl w:val="0"/>
          <w:numId w:val="10"/>
        </w:numPr>
        <w:spacing w:before="0" w:beforeAutospacing="0" w:after="0" w:afterAutospacing="0"/>
        <w:textAlignment w:val="baseline"/>
        <w:rPr>
          <w:rStyle w:val="eop"/>
          <w:rFonts w:ascii="Arial" w:hAnsi="Arial" w:cs="Arial"/>
        </w:rPr>
      </w:pPr>
      <w:r w:rsidRPr="00163153">
        <w:rPr>
          <w:rStyle w:val="normaltextrun"/>
          <w:rFonts w:ascii="Arial" w:hAnsi="Arial" w:cs="Arial"/>
        </w:rPr>
        <w:t>R</w:t>
      </w:r>
      <w:r w:rsidR="005C31E8" w:rsidRPr="00163153">
        <w:rPr>
          <w:rStyle w:val="normaltextrun"/>
          <w:rFonts w:ascii="Arial" w:hAnsi="Arial" w:cs="Arial"/>
        </w:rPr>
        <w:t>esidents share their passions and skills with the community in a meaningful way through programming or other contributions.</w:t>
      </w:r>
      <w:r w:rsidR="005C31E8" w:rsidRPr="00163153">
        <w:rPr>
          <w:rStyle w:val="eop"/>
          <w:rFonts w:ascii="Arial" w:hAnsi="Arial" w:cs="Arial"/>
        </w:rPr>
        <w:t> </w:t>
      </w:r>
    </w:p>
    <w:p w14:paraId="16E94E58" w14:textId="77777777" w:rsidR="00163153" w:rsidRDefault="00163153" w:rsidP="00163153">
      <w:pPr>
        <w:pStyle w:val="ListParagraph"/>
        <w:rPr>
          <w:rStyle w:val="eop"/>
          <w:rFonts w:ascii="Arial" w:hAnsi="Arial" w:cs="Arial"/>
        </w:rPr>
      </w:pPr>
    </w:p>
    <w:p w14:paraId="01222B71" w14:textId="0F6F339B" w:rsidR="00163153" w:rsidRDefault="00163153" w:rsidP="00163153">
      <w:pPr>
        <w:pStyle w:val="paragraph"/>
        <w:spacing w:before="0" w:beforeAutospacing="0" w:after="0" w:afterAutospacing="0"/>
        <w:textAlignment w:val="baseline"/>
        <w:rPr>
          <w:rStyle w:val="eop"/>
          <w:rFonts w:ascii="Arial" w:hAnsi="Arial" w:cs="Arial"/>
        </w:rPr>
      </w:pPr>
    </w:p>
    <w:p w14:paraId="381B71AD" w14:textId="0FE4CA10" w:rsidR="00163153" w:rsidRDefault="00163153" w:rsidP="00163153">
      <w:pPr>
        <w:pStyle w:val="paragraph"/>
        <w:spacing w:before="0" w:beforeAutospacing="0" w:after="0" w:afterAutospacing="0"/>
        <w:textAlignment w:val="baseline"/>
        <w:rPr>
          <w:rStyle w:val="eop"/>
          <w:rFonts w:ascii="Arial" w:hAnsi="Arial" w:cs="Arial"/>
        </w:rPr>
      </w:pPr>
    </w:p>
    <w:p w14:paraId="57287944" w14:textId="77777777" w:rsidR="00163153" w:rsidRPr="00163153" w:rsidRDefault="00163153" w:rsidP="00163153">
      <w:pPr>
        <w:pStyle w:val="paragraph"/>
        <w:spacing w:before="0" w:beforeAutospacing="0" w:after="0" w:afterAutospacing="0"/>
        <w:textAlignment w:val="baseline"/>
        <w:rPr>
          <w:rStyle w:val="eop"/>
          <w:rFonts w:ascii="Arial" w:hAnsi="Arial" w:cs="Arial"/>
        </w:rPr>
      </w:pPr>
    </w:p>
    <w:p w14:paraId="48DE18BB" w14:textId="77777777" w:rsidR="005C31E8" w:rsidRPr="00163153" w:rsidRDefault="005C31E8" w:rsidP="005C31E8">
      <w:pPr>
        <w:pStyle w:val="paragraph"/>
        <w:spacing w:before="0" w:beforeAutospacing="0" w:after="0" w:afterAutospacing="0"/>
        <w:ind w:left="720"/>
        <w:textAlignment w:val="baseline"/>
        <w:rPr>
          <w:rFonts w:ascii="Arial" w:hAnsi="Arial" w:cs="Arial"/>
        </w:rPr>
      </w:pPr>
    </w:p>
    <w:p w14:paraId="79F93114" w14:textId="45A37943" w:rsidR="00891F77" w:rsidRPr="00163153" w:rsidRDefault="005C31E8" w:rsidP="00891F77">
      <w:pPr>
        <w:pStyle w:val="paragraph"/>
        <w:numPr>
          <w:ilvl w:val="0"/>
          <w:numId w:val="13"/>
        </w:numPr>
        <w:spacing w:before="0" w:beforeAutospacing="0" w:after="0" w:afterAutospacing="0"/>
        <w:textAlignment w:val="baseline"/>
        <w:rPr>
          <w:rStyle w:val="eop"/>
          <w:rFonts w:ascii="Arial" w:hAnsi="Arial" w:cs="Arial"/>
        </w:rPr>
      </w:pPr>
      <w:r w:rsidRPr="00163153">
        <w:rPr>
          <w:rStyle w:val="normaltextrun"/>
          <w:rFonts w:ascii="Arial" w:hAnsi="Arial" w:cs="Arial"/>
        </w:rPr>
        <w:t>A community lexicon has been developed and distributed to team members and residents through a systematic process</w:t>
      </w:r>
      <w:r w:rsidR="00891F77" w:rsidRPr="00163153">
        <w:rPr>
          <w:rStyle w:val="normaltextrun"/>
          <w:rFonts w:ascii="Arial" w:hAnsi="Arial" w:cs="Arial"/>
        </w:rPr>
        <w:t>. Please attach the lexicon.</w:t>
      </w:r>
      <w:r w:rsidRPr="00163153">
        <w:rPr>
          <w:rStyle w:val="eop"/>
          <w:rFonts w:ascii="Arial" w:hAnsi="Arial" w:cs="Arial"/>
        </w:rPr>
        <w:t> </w:t>
      </w:r>
    </w:p>
    <w:p w14:paraId="2B6FE0AC" w14:textId="7E0AFE72" w:rsidR="00B806A8" w:rsidRPr="00163153" w:rsidRDefault="00B806A8" w:rsidP="00B806A8">
      <w:pPr>
        <w:pStyle w:val="paragraph"/>
        <w:spacing w:before="0" w:beforeAutospacing="0" w:after="0" w:afterAutospacing="0"/>
        <w:textAlignment w:val="baseline"/>
        <w:rPr>
          <w:rStyle w:val="eop"/>
          <w:rFonts w:ascii="Arial" w:hAnsi="Arial" w:cs="Arial"/>
        </w:rPr>
      </w:pPr>
    </w:p>
    <w:p w14:paraId="25EBCD8B" w14:textId="351C01E2" w:rsidR="54D595D6" w:rsidRPr="00163153" w:rsidRDefault="005C31E8" w:rsidP="00891F77">
      <w:pPr>
        <w:pStyle w:val="paragraph"/>
        <w:numPr>
          <w:ilvl w:val="0"/>
          <w:numId w:val="13"/>
        </w:numPr>
        <w:spacing w:before="0" w:beforeAutospacing="0" w:after="0" w:afterAutospacing="0"/>
        <w:textAlignment w:val="baseline"/>
        <w:rPr>
          <w:rStyle w:val="normaltextrun"/>
          <w:rFonts w:ascii="Arial" w:hAnsi="Arial" w:cs="Arial"/>
        </w:rPr>
      </w:pPr>
      <w:r w:rsidRPr="00163153">
        <w:rPr>
          <w:rStyle w:val="normaltextrun"/>
          <w:rFonts w:ascii="Arial" w:hAnsi="Arial" w:cs="Arial"/>
        </w:rPr>
        <w:t>Lifestyle calendars for all applicable levels of living (IL and AL) are balanced between the four components</w:t>
      </w:r>
      <w:r w:rsidR="00891F77" w:rsidRPr="00163153">
        <w:rPr>
          <w:rStyle w:val="normaltextrun"/>
          <w:rFonts w:ascii="Arial" w:hAnsi="Arial" w:cs="Arial"/>
        </w:rPr>
        <w:t>. Please attach three months of calendars for IL and AL (if applicable)</w:t>
      </w:r>
      <w:r w:rsidRPr="00163153">
        <w:rPr>
          <w:rStyle w:val="normaltextrun"/>
          <w:rFonts w:ascii="Arial" w:hAnsi="Arial" w:cs="Arial"/>
        </w:rPr>
        <w:t>. </w:t>
      </w:r>
    </w:p>
    <w:p w14:paraId="0A2406AE" w14:textId="77777777" w:rsidR="0061376F" w:rsidRPr="00163153" w:rsidRDefault="0061376F" w:rsidP="0061376F">
      <w:pPr>
        <w:pStyle w:val="ListParagraph"/>
        <w:rPr>
          <w:rStyle w:val="normaltextrun"/>
          <w:rFonts w:ascii="Arial" w:hAnsi="Arial" w:cs="Arial"/>
        </w:rPr>
      </w:pPr>
    </w:p>
    <w:p w14:paraId="0E811C36" w14:textId="13D4AEE5" w:rsidR="0061376F" w:rsidRPr="00163153" w:rsidRDefault="0061376F" w:rsidP="0061376F">
      <w:pPr>
        <w:pStyle w:val="paragraph"/>
        <w:numPr>
          <w:ilvl w:val="0"/>
          <w:numId w:val="13"/>
        </w:numPr>
        <w:spacing w:before="0" w:beforeAutospacing="0" w:after="0" w:afterAutospacing="0"/>
        <w:rPr>
          <w:rStyle w:val="normaltextrun"/>
          <w:rFonts w:ascii="Arial" w:hAnsi="Arial" w:cs="Arial"/>
        </w:rPr>
      </w:pPr>
      <w:r w:rsidRPr="00163153">
        <w:rPr>
          <w:rStyle w:val="normaltextrun"/>
          <w:rFonts w:ascii="Arial" w:hAnsi="Arial" w:cs="Arial"/>
        </w:rPr>
        <w:t>The organization understands the CSA application fee is $500 and must be paid with submission of CSA application.</w:t>
      </w:r>
    </w:p>
    <w:p w14:paraId="709D92E6" w14:textId="77777777" w:rsidR="006A27E1" w:rsidRPr="00163153" w:rsidRDefault="006A27E1" w:rsidP="006A27E1">
      <w:pPr>
        <w:pStyle w:val="ListParagraph"/>
        <w:rPr>
          <w:rFonts w:ascii="Arial" w:hAnsi="Arial" w:cs="Arial"/>
        </w:rPr>
      </w:pPr>
    </w:p>
    <w:p w14:paraId="280A0011" w14:textId="77777777" w:rsidR="000A4D26" w:rsidRPr="00163153" w:rsidRDefault="006A27E1" w:rsidP="00891F77">
      <w:pPr>
        <w:pStyle w:val="paragraph"/>
        <w:numPr>
          <w:ilvl w:val="0"/>
          <w:numId w:val="13"/>
        </w:numPr>
        <w:spacing w:before="0" w:beforeAutospacing="0" w:after="0" w:afterAutospacing="0"/>
        <w:textAlignment w:val="baseline"/>
        <w:rPr>
          <w:rFonts w:ascii="Arial" w:hAnsi="Arial" w:cs="Arial"/>
        </w:rPr>
      </w:pPr>
      <w:r w:rsidRPr="00163153">
        <w:rPr>
          <w:rFonts w:ascii="Arial" w:hAnsi="Arial" w:cs="Arial"/>
        </w:rPr>
        <w:t xml:space="preserve">Write a cover letter that describes in 5,000 characters (including spaces) or less, the ways in which successful aging is fully incorporated into the organizational culture. The following bullets are listed to serve as a guide to support you in writing the cover letter. </w:t>
      </w:r>
    </w:p>
    <w:p w14:paraId="22B15C6D" w14:textId="77777777" w:rsidR="000A4D26" w:rsidRPr="00163153" w:rsidRDefault="000A4D26" w:rsidP="000A4D26">
      <w:pPr>
        <w:pStyle w:val="ListParagraph"/>
        <w:rPr>
          <w:rFonts w:ascii="Arial" w:hAnsi="Arial" w:cs="Arial"/>
        </w:rPr>
      </w:pPr>
    </w:p>
    <w:p w14:paraId="5FA154E2" w14:textId="31873ACD" w:rsidR="00D93250" w:rsidRPr="00163153" w:rsidRDefault="006A27E1" w:rsidP="00D93250">
      <w:pPr>
        <w:pStyle w:val="paragraph"/>
        <w:numPr>
          <w:ilvl w:val="0"/>
          <w:numId w:val="14"/>
        </w:numPr>
        <w:spacing w:before="0" w:beforeAutospacing="0" w:after="0" w:afterAutospacing="0"/>
        <w:textAlignment w:val="baseline"/>
        <w:rPr>
          <w:rFonts w:ascii="Arial" w:hAnsi="Arial" w:cs="Arial"/>
        </w:rPr>
      </w:pPr>
      <w:r w:rsidRPr="00163153">
        <w:rPr>
          <w:rFonts w:ascii="Arial" w:hAnsi="Arial" w:cs="Arial"/>
        </w:rPr>
        <w:t>Consider how the core elements of successful aging are fully incorporated into all aspects of the organization's operations.</w:t>
      </w:r>
    </w:p>
    <w:p w14:paraId="4894CC1E" w14:textId="5A8D7B0C" w:rsidR="00D93250" w:rsidRPr="00163153" w:rsidRDefault="006A27E1" w:rsidP="00D93250">
      <w:pPr>
        <w:pStyle w:val="paragraph"/>
        <w:numPr>
          <w:ilvl w:val="0"/>
          <w:numId w:val="14"/>
        </w:numPr>
        <w:spacing w:before="0" w:beforeAutospacing="0" w:after="0" w:afterAutospacing="0"/>
        <w:textAlignment w:val="baseline"/>
        <w:rPr>
          <w:rFonts w:ascii="Arial" w:hAnsi="Arial" w:cs="Arial"/>
        </w:rPr>
      </w:pPr>
      <w:r w:rsidRPr="00163153">
        <w:rPr>
          <w:rFonts w:ascii="Arial" w:hAnsi="Arial" w:cs="Arial"/>
        </w:rPr>
        <w:t xml:space="preserve">Share how empowering messages, coaching, coaching in everyday communication, outcomes and lifestyle choices are a part of meetings, programs and daily interactions. </w:t>
      </w:r>
    </w:p>
    <w:p w14:paraId="02EA4674" w14:textId="59AC88A5" w:rsidR="006A27E1" w:rsidRPr="00163153" w:rsidRDefault="006A27E1" w:rsidP="006F3C23">
      <w:pPr>
        <w:pStyle w:val="paragraph"/>
        <w:numPr>
          <w:ilvl w:val="0"/>
          <w:numId w:val="14"/>
        </w:numPr>
        <w:spacing w:before="0" w:beforeAutospacing="0" w:after="0" w:afterAutospacing="0"/>
        <w:textAlignment w:val="baseline"/>
        <w:rPr>
          <w:rFonts w:ascii="Arial" w:hAnsi="Arial" w:cs="Arial"/>
        </w:rPr>
      </w:pPr>
      <w:r w:rsidRPr="00163153">
        <w:rPr>
          <w:rFonts w:ascii="Arial" w:hAnsi="Arial" w:cs="Arial"/>
        </w:rPr>
        <w:t>Reflect on how the organization demonstrates a commitment to changing the experience and perception of aging in society.  Upload the cover le</w:t>
      </w:r>
      <w:r w:rsidR="001D236D" w:rsidRPr="00163153">
        <w:rPr>
          <w:rFonts w:ascii="Arial" w:hAnsi="Arial" w:cs="Arial"/>
        </w:rPr>
        <w:t>tt</w:t>
      </w:r>
      <w:r w:rsidRPr="00163153">
        <w:rPr>
          <w:rFonts w:ascii="Arial" w:hAnsi="Arial" w:cs="Arial"/>
        </w:rPr>
        <w:t>er.</w:t>
      </w:r>
    </w:p>
    <w:p w14:paraId="4B02FDF4" w14:textId="77777777" w:rsidR="0061376F" w:rsidRPr="00163153" w:rsidRDefault="0061376F" w:rsidP="0061376F">
      <w:pPr>
        <w:pStyle w:val="paragraph"/>
        <w:spacing w:before="0" w:beforeAutospacing="0" w:after="0" w:afterAutospacing="0"/>
        <w:textAlignment w:val="baseline"/>
        <w:rPr>
          <w:rFonts w:ascii="Arial" w:hAnsi="Arial" w:cs="Arial"/>
        </w:rPr>
      </w:pPr>
    </w:p>
    <w:sectPr w:rsidR="0061376F" w:rsidRPr="00163153" w:rsidSect="005C31E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D87C" w14:textId="77777777" w:rsidR="009B4077" w:rsidRDefault="009B4077" w:rsidP="00E3722E">
      <w:pPr>
        <w:spacing w:after="0" w:line="240" w:lineRule="auto"/>
      </w:pPr>
      <w:r>
        <w:separator/>
      </w:r>
    </w:p>
  </w:endnote>
  <w:endnote w:type="continuationSeparator" w:id="0">
    <w:p w14:paraId="02106433" w14:textId="77777777" w:rsidR="009B4077" w:rsidRDefault="009B4077" w:rsidP="00E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3" w14:textId="69968CA2" w:rsidR="004B5DBF" w:rsidRPr="00CB1356" w:rsidRDefault="004B5DBF" w:rsidP="0A9CC3A1">
    <w:pPr>
      <w:pStyle w:val="NormalWeb"/>
      <w:spacing w:before="0" w:beforeAutospacing="0" w:after="0" w:afterAutospacing="0"/>
      <w:rPr>
        <w:rFonts w:ascii="Arial" w:hAnsi="Arial" w:cs="Arial"/>
        <w:sz w:val="14"/>
        <w:szCs w:val="14"/>
      </w:rPr>
    </w:pPr>
    <w:r w:rsidRPr="00CB1356">
      <w:rPr>
        <w:rFonts w:ascii="Arial" w:hAnsi="Arial" w:cs="Arial"/>
        <w:color w:val="000000" w:themeColor="text1"/>
        <w:kern w:val="24"/>
        <w:sz w:val="14"/>
        <w:szCs w:val="14"/>
      </w:rPr>
      <w:t>©201</w:t>
    </w:r>
    <w:r w:rsidR="00565F6F" w:rsidRPr="00CB1356">
      <w:rPr>
        <w:rFonts w:ascii="Arial" w:hAnsi="Arial" w:cs="Arial"/>
        <w:color w:val="000000" w:themeColor="text1"/>
        <w:kern w:val="24"/>
        <w:sz w:val="14"/>
        <w:szCs w:val="14"/>
      </w:rPr>
      <w:t>8</w:t>
    </w:r>
    <w:r w:rsidRPr="00CB1356">
      <w:rPr>
        <w:rFonts w:ascii="Arial" w:hAnsi="Arial" w:cs="Arial"/>
        <w:color w:val="000000" w:themeColor="text1"/>
        <w:kern w:val="24"/>
        <w:sz w:val="14"/>
        <w:szCs w:val="14"/>
      </w:rPr>
      <w:t xml:space="preserve"> Masterpiece Living, LLC. Masterpiece Living is a registered service mark of Masterpiece Living, LLC.</w:t>
    </w:r>
  </w:p>
  <w:p w14:paraId="2D65E014" w14:textId="5B1C5931" w:rsidR="004B5DBF" w:rsidRPr="00CB1356" w:rsidRDefault="004B5DBF" w:rsidP="004B5DBF">
    <w:pPr>
      <w:pStyle w:val="NormalWeb"/>
      <w:spacing w:before="0" w:beforeAutospacing="0" w:after="0" w:afterAutospacing="0"/>
      <w:rPr>
        <w:rFonts w:ascii="Arial" w:hAnsi="Arial" w:cs="Arial"/>
        <w:sz w:val="14"/>
        <w:szCs w:val="14"/>
      </w:rPr>
    </w:pPr>
    <w:r w:rsidRPr="00CB1356">
      <w:rPr>
        <w:rFonts w:ascii="Arial" w:hAnsi="Arial" w:cs="Arial"/>
        <w:color w:val="000000" w:themeColor="text1"/>
        <w:kern w:val="24"/>
        <w:sz w:val="14"/>
        <w:szCs w:val="14"/>
      </w:rPr>
      <w:t>The enclosed documents are for printing and distribution related to Masterpiece Living®.</w:t>
    </w:r>
  </w:p>
  <w:p w14:paraId="2D65E015" w14:textId="77777777" w:rsidR="00E3722E" w:rsidRPr="00CB1356" w:rsidRDefault="004B5DBF" w:rsidP="004B5DBF">
    <w:pPr>
      <w:pStyle w:val="NormalWeb"/>
      <w:spacing w:before="0" w:beforeAutospacing="0" w:after="0" w:afterAutospacing="0"/>
      <w:rPr>
        <w:rFonts w:ascii="Arial" w:hAnsi="Arial" w:cs="Arial"/>
        <w:sz w:val="14"/>
        <w:szCs w:val="14"/>
      </w:rPr>
    </w:pPr>
    <w:r w:rsidRPr="00CB1356">
      <w:rPr>
        <w:rFonts w:ascii="Arial" w:hAnsi="Arial" w:cs="Arial"/>
        <w:color w:val="000000" w:themeColor="text1"/>
        <w:kern w:val="24"/>
        <w:sz w:val="14"/>
        <w:szCs w:val="14"/>
      </w:rPr>
      <w:t>All documents are copyrighted by Masterpiece Living, LLC and may only be reproduced with prior written consent of Masterpiece Living, LLC.</w:t>
    </w:r>
    <w:r w:rsidR="00811E86" w:rsidRPr="00CB1356">
      <w:rPr>
        <w:rFonts w:ascii="Arial" w:eastAsiaTheme="minorHAnsi"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A417" w14:textId="77777777" w:rsidR="009B4077" w:rsidRDefault="009B4077" w:rsidP="00E3722E">
      <w:pPr>
        <w:spacing w:after="0" w:line="240" w:lineRule="auto"/>
      </w:pPr>
      <w:r>
        <w:separator/>
      </w:r>
    </w:p>
  </w:footnote>
  <w:footnote w:type="continuationSeparator" w:id="0">
    <w:p w14:paraId="7CF0BF77" w14:textId="77777777" w:rsidR="009B4077" w:rsidRDefault="009B4077" w:rsidP="00E3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2" w14:textId="57FE593F" w:rsidR="00E3722E" w:rsidRDefault="00063F6C">
    <w:pPr>
      <w:pStyle w:val="Header"/>
    </w:pPr>
    <w:r>
      <w:rPr>
        <w:noProof/>
      </w:rPr>
      <w:drawing>
        <wp:anchor distT="0" distB="0" distL="114300" distR="114300" simplePos="0" relativeHeight="251659264" behindDoc="0" locked="0" layoutInCell="1" allowOverlap="1" wp14:anchorId="53B2B455" wp14:editId="488CE9D0">
          <wp:simplePos x="0" y="0"/>
          <wp:positionH relativeFrom="column">
            <wp:posOffset>6134100</wp:posOffset>
          </wp:positionH>
          <wp:positionV relativeFrom="paragraph">
            <wp:posOffset>-22860</wp:posOffset>
          </wp:positionV>
          <wp:extent cx="522888" cy="676656"/>
          <wp:effectExtent l="0" t="0" r="0" b="9525"/>
          <wp:wrapNone/>
          <wp:docPr id="3" name="Picture 3" descr="A picture containing wind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indow,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2888" cy="676656"/>
                  </a:xfrm>
                  <a:prstGeom prst="rect">
                    <a:avLst/>
                  </a:prstGeom>
                </pic:spPr>
              </pic:pic>
            </a:graphicData>
          </a:graphic>
          <wp14:sizeRelH relativeFrom="margin">
            <wp14:pctWidth>0</wp14:pctWidth>
          </wp14:sizeRelH>
          <wp14:sizeRelV relativeFrom="margin">
            <wp14:pctHeight>0</wp14:pctHeight>
          </wp14:sizeRelV>
        </wp:anchor>
      </w:drawing>
    </w:r>
    <w:r w:rsidR="00E3722E">
      <w:rPr>
        <w:noProof/>
      </w:rPr>
      <w:drawing>
        <wp:anchor distT="0" distB="0" distL="114300" distR="114300" simplePos="0" relativeHeight="251658240" behindDoc="0" locked="0" layoutInCell="1" allowOverlap="1" wp14:anchorId="2D65E016" wp14:editId="11AC3174">
          <wp:simplePos x="0" y="0"/>
          <wp:positionH relativeFrom="page">
            <wp:align>right</wp:align>
          </wp:positionH>
          <wp:positionV relativeFrom="paragraph">
            <wp:posOffset>241908</wp:posOffset>
          </wp:positionV>
          <wp:extent cx="8185150" cy="19687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6715" r="774" b="19557"/>
                  <a:stretch/>
                </pic:blipFill>
                <pic:spPr bwMode="auto">
                  <a:xfrm>
                    <a:off x="0" y="0"/>
                    <a:ext cx="8185150" cy="1968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E2A"/>
    <w:multiLevelType w:val="hybridMultilevel"/>
    <w:tmpl w:val="F3C2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4E42"/>
    <w:multiLevelType w:val="multilevel"/>
    <w:tmpl w:val="161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BF269E"/>
    <w:multiLevelType w:val="hybridMultilevel"/>
    <w:tmpl w:val="811C99C8"/>
    <w:lvl w:ilvl="0" w:tplc="20723CF2">
      <w:start w:val="1"/>
      <w:numFmt w:val="bullet"/>
      <w:lvlText w:val=""/>
      <w:lvlJc w:val="left"/>
      <w:pPr>
        <w:ind w:left="720" w:hanging="360"/>
      </w:pPr>
      <w:rPr>
        <w:rFonts w:ascii="Symbol" w:hAnsi="Symbol" w:hint="default"/>
      </w:rPr>
    </w:lvl>
    <w:lvl w:ilvl="1" w:tplc="5EC4D898">
      <w:start w:val="1"/>
      <w:numFmt w:val="bullet"/>
      <w:lvlText w:val=""/>
      <w:lvlJc w:val="left"/>
      <w:pPr>
        <w:ind w:left="1440" w:hanging="360"/>
      </w:pPr>
      <w:rPr>
        <w:rFonts w:ascii="Symbol" w:hAnsi="Symbol" w:hint="default"/>
      </w:rPr>
    </w:lvl>
    <w:lvl w:ilvl="2" w:tplc="E872FE44">
      <w:start w:val="1"/>
      <w:numFmt w:val="bullet"/>
      <w:lvlText w:val=""/>
      <w:lvlJc w:val="left"/>
      <w:pPr>
        <w:ind w:left="2160" w:hanging="360"/>
      </w:pPr>
      <w:rPr>
        <w:rFonts w:ascii="Wingdings" w:hAnsi="Wingdings" w:hint="default"/>
      </w:rPr>
    </w:lvl>
    <w:lvl w:ilvl="3" w:tplc="0876E414">
      <w:start w:val="1"/>
      <w:numFmt w:val="bullet"/>
      <w:lvlText w:val=""/>
      <w:lvlJc w:val="left"/>
      <w:pPr>
        <w:ind w:left="2880" w:hanging="360"/>
      </w:pPr>
      <w:rPr>
        <w:rFonts w:ascii="Symbol" w:hAnsi="Symbol" w:hint="default"/>
      </w:rPr>
    </w:lvl>
    <w:lvl w:ilvl="4" w:tplc="537C4E50">
      <w:start w:val="1"/>
      <w:numFmt w:val="bullet"/>
      <w:lvlText w:val="o"/>
      <w:lvlJc w:val="left"/>
      <w:pPr>
        <w:ind w:left="3600" w:hanging="360"/>
      </w:pPr>
      <w:rPr>
        <w:rFonts w:ascii="Courier New" w:hAnsi="Courier New" w:hint="default"/>
      </w:rPr>
    </w:lvl>
    <w:lvl w:ilvl="5" w:tplc="A79ED08C">
      <w:start w:val="1"/>
      <w:numFmt w:val="bullet"/>
      <w:lvlText w:val=""/>
      <w:lvlJc w:val="left"/>
      <w:pPr>
        <w:ind w:left="4320" w:hanging="360"/>
      </w:pPr>
      <w:rPr>
        <w:rFonts w:ascii="Wingdings" w:hAnsi="Wingdings" w:hint="default"/>
      </w:rPr>
    </w:lvl>
    <w:lvl w:ilvl="6" w:tplc="26669B22">
      <w:start w:val="1"/>
      <w:numFmt w:val="bullet"/>
      <w:lvlText w:val=""/>
      <w:lvlJc w:val="left"/>
      <w:pPr>
        <w:ind w:left="5040" w:hanging="360"/>
      </w:pPr>
      <w:rPr>
        <w:rFonts w:ascii="Symbol" w:hAnsi="Symbol" w:hint="default"/>
      </w:rPr>
    </w:lvl>
    <w:lvl w:ilvl="7" w:tplc="09A8F656">
      <w:start w:val="1"/>
      <w:numFmt w:val="bullet"/>
      <w:lvlText w:val="o"/>
      <w:lvlJc w:val="left"/>
      <w:pPr>
        <w:ind w:left="5760" w:hanging="360"/>
      </w:pPr>
      <w:rPr>
        <w:rFonts w:ascii="Courier New" w:hAnsi="Courier New" w:hint="default"/>
      </w:rPr>
    </w:lvl>
    <w:lvl w:ilvl="8" w:tplc="E612F5E4">
      <w:start w:val="1"/>
      <w:numFmt w:val="bullet"/>
      <w:lvlText w:val=""/>
      <w:lvlJc w:val="left"/>
      <w:pPr>
        <w:ind w:left="6480" w:hanging="360"/>
      </w:pPr>
      <w:rPr>
        <w:rFonts w:ascii="Wingdings" w:hAnsi="Wingdings" w:hint="default"/>
      </w:rPr>
    </w:lvl>
  </w:abstractNum>
  <w:abstractNum w:abstractNumId="3" w15:restartNumberingAfterBreak="0">
    <w:nsid w:val="3FCB0482"/>
    <w:multiLevelType w:val="hybridMultilevel"/>
    <w:tmpl w:val="E12C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A0FAB"/>
    <w:multiLevelType w:val="multilevel"/>
    <w:tmpl w:val="778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C3FAF"/>
    <w:multiLevelType w:val="hybridMultilevel"/>
    <w:tmpl w:val="D62E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5C57"/>
    <w:multiLevelType w:val="multilevel"/>
    <w:tmpl w:val="7A8A6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40B6935"/>
    <w:multiLevelType w:val="multilevel"/>
    <w:tmpl w:val="B7D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9040B"/>
    <w:multiLevelType w:val="hybridMultilevel"/>
    <w:tmpl w:val="B098395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71383CE5"/>
    <w:multiLevelType w:val="hybridMultilevel"/>
    <w:tmpl w:val="9A0AF22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04FEF"/>
    <w:multiLevelType w:val="hybridMultilevel"/>
    <w:tmpl w:val="8E5CF41C"/>
    <w:lvl w:ilvl="0" w:tplc="207A60B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C638C"/>
    <w:multiLevelType w:val="hybridMultilevel"/>
    <w:tmpl w:val="9642D260"/>
    <w:lvl w:ilvl="0" w:tplc="207A60B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B338E"/>
    <w:multiLevelType w:val="hybridMultilevel"/>
    <w:tmpl w:val="28D4A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7750E"/>
    <w:multiLevelType w:val="multilevel"/>
    <w:tmpl w:val="C5C8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3"/>
  </w:num>
  <w:num w:numId="4">
    <w:abstractNumId w:val="7"/>
  </w:num>
  <w:num w:numId="5">
    <w:abstractNumId w:val="6"/>
  </w:num>
  <w:num w:numId="6">
    <w:abstractNumId w:val="4"/>
  </w:num>
  <w:num w:numId="7">
    <w:abstractNumId w:val="1"/>
  </w:num>
  <w:num w:numId="8">
    <w:abstractNumId w:val="5"/>
  </w:num>
  <w:num w:numId="9">
    <w:abstractNumId w:val="12"/>
  </w:num>
  <w:num w:numId="10">
    <w:abstractNumId w:val="9"/>
  </w:num>
  <w:num w:numId="11">
    <w:abstractNumId w:val="11"/>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sDQzNzcwN7I0NTRT0lEKTi0uzszPAykwqgUAn7x9uiwAAAA="/>
  </w:docVars>
  <w:rsids>
    <w:rsidRoot w:val="00E3722E"/>
    <w:rsid w:val="000258DB"/>
    <w:rsid w:val="00033868"/>
    <w:rsid w:val="00063F6C"/>
    <w:rsid w:val="00092893"/>
    <w:rsid w:val="00096860"/>
    <w:rsid w:val="000A4D26"/>
    <w:rsid w:val="000A620C"/>
    <w:rsid w:val="000B6C55"/>
    <w:rsid w:val="000C2743"/>
    <w:rsid w:val="000E7001"/>
    <w:rsid w:val="00125680"/>
    <w:rsid w:val="00157B75"/>
    <w:rsid w:val="00163153"/>
    <w:rsid w:val="001D236D"/>
    <w:rsid w:val="002500D1"/>
    <w:rsid w:val="00260C51"/>
    <w:rsid w:val="00276737"/>
    <w:rsid w:val="002950CE"/>
    <w:rsid w:val="002B0CFC"/>
    <w:rsid w:val="0030111A"/>
    <w:rsid w:val="00351754"/>
    <w:rsid w:val="00371FBB"/>
    <w:rsid w:val="003C36B0"/>
    <w:rsid w:val="00466566"/>
    <w:rsid w:val="004B5DBF"/>
    <w:rsid w:val="004E740F"/>
    <w:rsid w:val="004F008C"/>
    <w:rsid w:val="00523686"/>
    <w:rsid w:val="00565F6F"/>
    <w:rsid w:val="005761E5"/>
    <w:rsid w:val="005A0C25"/>
    <w:rsid w:val="005A204A"/>
    <w:rsid w:val="005A5E74"/>
    <w:rsid w:val="005C31E8"/>
    <w:rsid w:val="005D137F"/>
    <w:rsid w:val="005F1AA4"/>
    <w:rsid w:val="0061376F"/>
    <w:rsid w:val="00634B8E"/>
    <w:rsid w:val="00640174"/>
    <w:rsid w:val="00663470"/>
    <w:rsid w:val="006955BE"/>
    <w:rsid w:val="006A27E1"/>
    <w:rsid w:val="006F3493"/>
    <w:rsid w:val="006F3C23"/>
    <w:rsid w:val="00734AB3"/>
    <w:rsid w:val="00763E8E"/>
    <w:rsid w:val="00770038"/>
    <w:rsid w:val="00790050"/>
    <w:rsid w:val="007C0968"/>
    <w:rsid w:val="00811E86"/>
    <w:rsid w:val="0086395C"/>
    <w:rsid w:val="0088021A"/>
    <w:rsid w:val="00882B1B"/>
    <w:rsid w:val="00885395"/>
    <w:rsid w:val="00891F77"/>
    <w:rsid w:val="008B1FC4"/>
    <w:rsid w:val="008C1CB3"/>
    <w:rsid w:val="00964FEF"/>
    <w:rsid w:val="009B4077"/>
    <w:rsid w:val="009D628A"/>
    <w:rsid w:val="00A47BEF"/>
    <w:rsid w:val="00AC028B"/>
    <w:rsid w:val="00B2195C"/>
    <w:rsid w:val="00B3677B"/>
    <w:rsid w:val="00B74B1A"/>
    <w:rsid w:val="00B806A8"/>
    <w:rsid w:val="00B96E6F"/>
    <w:rsid w:val="00BA03E2"/>
    <w:rsid w:val="00C33991"/>
    <w:rsid w:val="00C7755B"/>
    <w:rsid w:val="00C832FB"/>
    <w:rsid w:val="00CB1356"/>
    <w:rsid w:val="00CF40A7"/>
    <w:rsid w:val="00D93250"/>
    <w:rsid w:val="00DD1D8F"/>
    <w:rsid w:val="00DE1FF2"/>
    <w:rsid w:val="00DE706C"/>
    <w:rsid w:val="00E15E81"/>
    <w:rsid w:val="00E3722E"/>
    <w:rsid w:val="00F26CB7"/>
    <w:rsid w:val="00F50457"/>
    <w:rsid w:val="00F703D3"/>
    <w:rsid w:val="00F74BB4"/>
    <w:rsid w:val="00F92F05"/>
    <w:rsid w:val="0A9CC3A1"/>
    <w:rsid w:val="148148A3"/>
    <w:rsid w:val="19F2338C"/>
    <w:rsid w:val="22FC5943"/>
    <w:rsid w:val="54D595D6"/>
    <w:rsid w:val="5D049A25"/>
    <w:rsid w:val="5E9BD4FD"/>
    <w:rsid w:val="6ABA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5E00C"/>
  <w15:chartTrackingRefBased/>
  <w15:docId w15:val="{12DBF5B0-5FD0-4D17-BF83-0FCEEBE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2E"/>
  </w:style>
  <w:style w:type="paragraph" w:styleId="Footer">
    <w:name w:val="footer"/>
    <w:basedOn w:val="Normal"/>
    <w:link w:val="FooterChar"/>
    <w:uiPriority w:val="99"/>
    <w:unhideWhenUsed/>
    <w:rsid w:val="00E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2E"/>
  </w:style>
  <w:style w:type="paragraph" w:customStyle="1" w:styleId="MPLStyle">
    <w:name w:val="MPL Style"/>
    <w:basedOn w:val="Normal"/>
    <w:link w:val="MPLStyleChar"/>
    <w:qFormat/>
    <w:rsid w:val="00E3722E"/>
    <w:rPr>
      <w:rFonts w:ascii="Calisto MT" w:hAnsi="Calisto MT"/>
      <w:sz w:val="40"/>
    </w:rPr>
  </w:style>
  <w:style w:type="paragraph" w:customStyle="1" w:styleId="MPLBody">
    <w:name w:val="MPL Body"/>
    <w:basedOn w:val="Normal"/>
    <w:link w:val="MPLBodyChar"/>
    <w:qFormat/>
    <w:rsid w:val="00E3722E"/>
    <w:rPr>
      <w:rFonts w:ascii="Calisto MT" w:hAnsi="Calisto MT"/>
      <w:sz w:val="24"/>
    </w:rPr>
  </w:style>
  <w:style w:type="character" w:customStyle="1" w:styleId="MPLStyleChar">
    <w:name w:val="MPL Style Char"/>
    <w:basedOn w:val="DefaultParagraphFont"/>
    <w:link w:val="MPLStyle"/>
    <w:rsid w:val="00E3722E"/>
    <w:rPr>
      <w:rFonts w:ascii="Calisto MT" w:hAnsi="Calisto MT"/>
      <w:sz w:val="40"/>
    </w:rPr>
  </w:style>
  <w:style w:type="character" w:customStyle="1" w:styleId="MPLBodyChar">
    <w:name w:val="MPL Body Char"/>
    <w:basedOn w:val="DefaultParagraphFont"/>
    <w:link w:val="MPLBody"/>
    <w:rsid w:val="00E3722E"/>
    <w:rPr>
      <w:rFonts w:ascii="Calisto MT" w:hAnsi="Calisto MT"/>
      <w:sz w:val="24"/>
    </w:rPr>
  </w:style>
  <w:style w:type="paragraph" w:styleId="NormalWeb">
    <w:name w:val="Normal (Web)"/>
    <w:basedOn w:val="Normal"/>
    <w:uiPriority w:val="99"/>
    <w:unhideWhenUsed/>
    <w:rsid w:val="004B5D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AA4"/>
    <w:pPr>
      <w:spacing w:after="0" w:line="240" w:lineRule="auto"/>
      <w:ind w:left="720"/>
      <w:contextualSpacing/>
    </w:pPr>
    <w:rPr>
      <w:rFonts w:ascii="Times New Roman" w:hAnsi="Times New Roman" w:cs="Times New Roman"/>
      <w:sz w:val="24"/>
      <w:szCs w:val="24"/>
    </w:rPr>
  </w:style>
  <w:style w:type="paragraph" w:customStyle="1" w:styleId="paragraph">
    <w:name w:val="paragraph"/>
    <w:basedOn w:val="Normal"/>
    <w:rsid w:val="005C3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31E8"/>
  </w:style>
  <w:style w:type="character" w:customStyle="1" w:styleId="eop">
    <w:name w:val="eop"/>
    <w:basedOn w:val="DefaultParagraphFont"/>
    <w:rsid w:val="005C31E8"/>
  </w:style>
  <w:style w:type="character" w:customStyle="1" w:styleId="contextualspellingandgrammarerror">
    <w:name w:val="contextualspellingandgrammarerror"/>
    <w:basedOn w:val="DefaultParagraphFont"/>
    <w:rsid w:val="0009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99866">
      <w:bodyDiv w:val="1"/>
      <w:marLeft w:val="0"/>
      <w:marRight w:val="0"/>
      <w:marTop w:val="0"/>
      <w:marBottom w:val="0"/>
      <w:divBdr>
        <w:top w:val="none" w:sz="0" w:space="0" w:color="auto"/>
        <w:left w:val="none" w:sz="0" w:space="0" w:color="auto"/>
        <w:bottom w:val="none" w:sz="0" w:space="0" w:color="auto"/>
        <w:right w:val="none" w:sz="0" w:space="0" w:color="auto"/>
      </w:divBdr>
      <w:divsChild>
        <w:div w:id="1366057460">
          <w:marLeft w:val="0"/>
          <w:marRight w:val="0"/>
          <w:marTop w:val="0"/>
          <w:marBottom w:val="0"/>
          <w:divBdr>
            <w:top w:val="none" w:sz="0" w:space="0" w:color="auto"/>
            <w:left w:val="none" w:sz="0" w:space="0" w:color="auto"/>
            <w:bottom w:val="none" w:sz="0" w:space="0" w:color="auto"/>
            <w:right w:val="none" w:sz="0" w:space="0" w:color="auto"/>
          </w:divBdr>
        </w:div>
        <w:div w:id="1919290522">
          <w:marLeft w:val="0"/>
          <w:marRight w:val="0"/>
          <w:marTop w:val="0"/>
          <w:marBottom w:val="0"/>
          <w:divBdr>
            <w:top w:val="none" w:sz="0" w:space="0" w:color="auto"/>
            <w:left w:val="none" w:sz="0" w:space="0" w:color="auto"/>
            <w:bottom w:val="none" w:sz="0" w:space="0" w:color="auto"/>
            <w:right w:val="none" w:sz="0" w:space="0" w:color="auto"/>
          </w:divBdr>
        </w:div>
        <w:div w:id="73599462">
          <w:marLeft w:val="0"/>
          <w:marRight w:val="0"/>
          <w:marTop w:val="0"/>
          <w:marBottom w:val="0"/>
          <w:divBdr>
            <w:top w:val="none" w:sz="0" w:space="0" w:color="auto"/>
            <w:left w:val="none" w:sz="0" w:space="0" w:color="auto"/>
            <w:bottom w:val="none" w:sz="0" w:space="0" w:color="auto"/>
            <w:right w:val="none" w:sz="0" w:space="0" w:color="auto"/>
          </w:divBdr>
        </w:div>
        <w:div w:id="1264998011">
          <w:marLeft w:val="0"/>
          <w:marRight w:val="0"/>
          <w:marTop w:val="0"/>
          <w:marBottom w:val="0"/>
          <w:divBdr>
            <w:top w:val="none" w:sz="0" w:space="0" w:color="auto"/>
            <w:left w:val="none" w:sz="0" w:space="0" w:color="auto"/>
            <w:bottom w:val="none" w:sz="0" w:space="0" w:color="auto"/>
            <w:right w:val="none" w:sz="0" w:space="0" w:color="auto"/>
          </w:divBdr>
          <w:divsChild>
            <w:div w:id="882595015">
              <w:marLeft w:val="0"/>
              <w:marRight w:val="0"/>
              <w:marTop w:val="0"/>
              <w:marBottom w:val="0"/>
              <w:divBdr>
                <w:top w:val="none" w:sz="0" w:space="0" w:color="auto"/>
                <w:left w:val="none" w:sz="0" w:space="0" w:color="auto"/>
                <w:bottom w:val="none" w:sz="0" w:space="0" w:color="auto"/>
                <w:right w:val="none" w:sz="0" w:space="0" w:color="auto"/>
              </w:divBdr>
            </w:div>
            <w:div w:id="1771122077">
              <w:marLeft w:val="0"/>
              <w:marRight w:val="0"/>
              <w:marTop w:val="0"/>
              <w:marBottom w:val="0"/>
              <w:divBdr>
                <w:top w:val="none" w:sz="0" w:space="0" w:color="auto"/>
                <w:left w:val="none" w:sz="0" w:space="0" w:color="auto"/>
                <w:bottom w:val="none" w:sz="0" w:space="0" w:color="auto"/>
                <w:right w:val="none" w:sz="0" w:space="0" w:color="auto"/>
              </w:divBdr>
            </w:div>
            <w:div w:id="2084334987">
              <w:marLeft w:val="0"/>
              <w:marRight w:val="0"/>
              <w:marTop w:val="0"/>
              <w:marBottom w:val="0"/>
              <w:divBdr>
                <w:top w:val="none" w:sz="0" w:space="0" w:color="auto"/>
                <w:left w:val="none" w:sz="0" w:space="0" w:color="auto"/>
                <w:bottom w:val="none" w:sz="0" w:space="0" w:color="auto"/>
                <w:right w:val="none" w:sz="0" w:space="0" w:color="auto"/>
              </w:divBdr>
            </w:div>
            <w:div w:id="494758194">
              <w:marLeft w:val="0"/>
              <w:marRight w:val="0"/>
              <w:marTop w:val="0"/>
              <w:marBottom w:val="0"/>
              <w:divBdr>
                <w:top w:val="none" w:sz="0" w:space="0" w:color="auto"/>
                <w:left w:val="none" w:sz="0" w:space="0" w:color="auto"/>
                <w:bottom w:val="none" w:sz="0" w:space="0" w:color="auto"/>
                <w:right w:val="none" w:sz="0" w:space="0" w:color="auto"/>
              </w:divBdr>
            </w:div>
          </w:divsChild>
        </w:div>
        <w:div w:id="1504470547">
          <w:marLeft w:val="0"/>
          <w:marRight w:val="0"/>
          <w:marTop w:val="0"/>
          <w:marBottom w:val="0"/>
          <w:divBdr>
            <w:top w:val="none" w:sz="0" w:space="0" w:color="auto"/>
            <w:left w:val="none" w:sz="0" w:space="0" w:color="auto"/>
            <w:bottom w:val="none" w:sz="0" w:space="0" w:color="auto"/>
            <w:right w:val="none" w:sz="0" w:space="0" w:color="auto"/>
          </w:divBdr>
          <w:divsChild>
            <w:div w:id="1357779025">
              <w:marLeft w:val="0"/>
              <w:marRight w:val="0"/>
              <w:marTop w:val="0"/>
              <w:marBottom w:val="0"/>
              <w:divBdr>
                <w:top w:val="none" w:sz="0" w:space="0" w:color="auto"/>
                <w:left w:val="none" w:sz="0" w:space="0" w:color="auto"/>
                <w:bottom w:val="none" w:sz="0" w:space="0" w:color="auto"/>
                <w:right w:val="none" w:sz="0" w:space="0" w:color="auto"/>
              </w:divBdr>
            </w:div>
            <w:div w:id="950429142">
              <w:marLeft w:val="0"/>
              <w:marRight w:val="0"/>
              <w:marTop w:val="0"/>
              <w:marBottom w:val="0"/>
              <w:divBdr>
                <w:top w:val="none" w:sz="0" w:space="0" w:color="auto"/>
                <w:left w:val="none" w:sz="0" w:space="0" w:color="auto"/>
                <w:bottom w:val="none" w:sz="0" w:space="0" w:color="auto"/>
                <w:right w:val="none" w:sz="0" w:space="0" w:color="auto"/>
              </w:divBdr>
            </w:div>
          </w:divsChild>
        </w:div>
        <w:div w:id="897009172">
          <w:marLeft w:val="0"/>
          <w:marRight w:val="0"/>
          <w:marTop w:val="0"/>
          <w:marBottom w:val="0"/>
          <w:divBdr>
            <w:top w:val="none" w:sz="0" w:space="0" w:color="auto"/>
            <w:left w:val="none" w:sz="0" w:space="0" w:color="auto"/>
            <w:bottom w:val="none" w:sz="0" w:space="0" w:color="auto"/>
            <w:right w:val="none" w:sz="0" w:space="0" w:color="auto"/>
          </w:divBdr>
          <w:divsChild>
            <w:div w:id="1570462447">
              <w:marLeft w:val="0"/>
              <w:marRight w:val="0"/>
              <w:marTop w:val="0"/>
              <w:marBottom w:val="0"/>
              <w:divBdr>
                <w:top w:val="none" w:sz="0" w:space="0" w:color="auto"/>
                <w:left w:val="none" w:sz="0" w:space="0" w:color="auto"/>
                <w:bottom w:val="none" w:sz="0" w:space="0" w:color="auto"/>
                <w:right w:val="none" w:sz="0" w:space="0" w:color="auto"/>
              </w:divBdr>
            </w:div>
          </w:divsChild>
        </w:div>
        <w:div w:id="1752655614">
          <w:marLeft w:val="0"/>
          <w:marRight w:val="0"/>
          <w:marTop w:val="0"/>
          <w:marBottom w:val="0"/>
          <w:divBdr>
            <w:top w:val="none" w:sz="0" w:space="0" w:color="auto"/>
            <w:left w:val="none" w:sz="0" w:space="0" w:color="auto"/>
            <w:bottom w:val="none" w:sz="0" w:space="0" w:color="auto"/>
            <w:right w:val="none" w:sz="0" w:space="0" w:color="auto"/>
          </w:divBdr>
          <w:divsChild>
            <w:div w:id="916211709">
              <w:marLeft w:val="0"/>
              <w:marRight w:val="0"/>
              <w:marTop w:val="0"/>
              <w:marBottom w:val="0"/>
              <w:divBdr>
                <w:top w:val="none" w:sz="0" w:space="0" w:color="auto"/>
                <w:left w:val="none" w:sz="0" w:space="0" w:color="auto"/>
                <w:bottom w:val="none" w:sz="0" w:space="0" w:color="auto"/>
                <w:right w:val="none" w:sz="0" w:space="0" w:color="auto"/>
              </w:divBdr>
            </w:div>
            <w:div w:id="1614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491">
      <w:bodyDiv w:val="1"/>
      <w:marLeft w:val="0"/>
      <w:marRight w:val="0"/>
      <w:marTop w:val="0"/>
      <w:marBottom w:val="0"/>
      <w:divBdr>
        <w:top w:val="none" w:sz="0" w:space="0" w:color="auto"/>
        <w:left w:val="none" w:sz="0" w:space="0" w:color="auto"/>
        <w:bottom w:val="none" w:sz="0" w:space="0" w:color="auto"/>
        <w:right w:val="none" w:sz="0" w:space="0" w:color="auto"/>
      </w:divBdr>
      <w:divsChild>
        <w:div w:id="1917741946">
          <w:marLeft w:val="0"/>
          <w:marRight w:val="0"/>
          <w:marTop w:val="0"/>
          <w:marBottom w:val="0"/>
          <w:divBdr>
            <w:top w:val="none" w:sz="0" w:space="0" w:color="auto"/>
            <w:left w:val="none" w:sz="0" w:space="0" w:color="auto"/>
            <w:bottom w:val="none" w:sz="0" w:space="0" w:color="auto"/>
            <w:right w:val="none" w:sz="0" w:space="0" w:color="auto"/>
          </w:divBdr>
        </w:div>
        <w:div w:id="1564563502">
          <w:marLeft w:val="0"/>
          <w:marRight w:val="0"/>
          <w:marTop w:val="0"/>
          <w:marBottom w:val="0"/>
          <w:divBdr>
            <w:top w:val="none" w:sz="0" w:space="0" w:color="auto"/>
            <w:left w:val="none" w:sz="0" w:space="0" w:color="auto"/>
            <w:bottom w:val="none" w:sz="0" w:space="0" w:color="auto"/>
            <w:right w:val="none" w:sz="0" w:space="0" w:color="auto"/>
          </w:divBdr>
        </w:div>
        <w:div w:id="1919556566">
          <w:marLeft w:val="0"/>
          <w:marRight w:val="0"/>
          <w:marTop w:val="0"/>
          <w:marBottom w:val="0"/>
          <w:divBdr>
            <w:top w:val="none" w:sz="0" w:space="0" w:color="auto"/>
            <w:left w:val="none" w:sz="0" w:space="0" w:color="auto"/>
            <w:bottom w:val="none" w:sz="0" w:space="0" w:color="auto"/>
            <w:right w:val="none" w:sz="0" w:space="0" w:color="auto"/>
          </w:divBdr>
        </w:div>
        <w:div w:id="1305888245">
          <w:marLeft w:val="0"/>
          <w:marRight w:val="0"/>
          <w:marTop w:val="0"/>
          <w:marBottom w:val="0"/>
          <w:divBdr>
            <w:top w:val="none" w:sz="0" w:space="0" w:color="auto"/>
            <w:left w:val="none" w:sz="0" w:space="0" w:color="auto"/>
            <w:bottom w:val="none" w:sz="0" w:space="0" w:color="auto"/>
            <w:right w:val="none" w:sz="0" w:space="0" w:color="auto"/>
          </w:divBdr>
          <w:divsChild>
            <w:div w:id="1609311953">
              <w:marLeft w:val="0"/>
              <w:marRight w:val="0"/>
              <w:marTop w:val="0"/>
              <w:marBottom w:val="0"/>
              <w:divBdr>
                <w:top w:val="none" w:sz="0" w:space="0" w:color="auto"/>
                <w:left w:val="none" w:sz="0" w:space="0" w:color="auto"/>
                <w:bottom w:val="none" w:sz="0" w:space="0" w:color="auto"/>
                <w:right w:val="none" w:sz="0" w:space="0" w:color="auto"/>
              </w:divBdr>
            </w:div>
            <w:div w:id="605575461">
              <w:marLeft w:val="0"/>
              <w:marRight w:val="0"/>
              <w:marTop w:val="0"/>
              <w:marBottom w:val="0"/>
              <w:divBdr>
                <w:top w:val="none" w:sz="0" w:space="0" w:color="auto"/>
                <w:left w:val="none" w:sz="0" w:space="0" w:color="auto"/>
                <w:bottom w:val="none" w:sz="0" w:space="0" w:color="auto"/>
                <w:right w:val="none" w:sz="0" w:space="0" w:color="auto"/>
              </w:divBdr>
            </w:div>
            <w:div w:id="60636841">
              <w:marLeft w:val="0"/>
              <w:marRight w:val="0"/>
              <w:marTop w:val="0"/>
              <w:marBottom w:val="0"/>
              <w:divBdr>
                <w:top w:val="none" w:sz="0" w:space="0" w:color="auto"/>
                <w:left w:val="none" w:sz="0" w:space="0" w:color="auto"/>
                <w:bottom w:val="none" w:sz="0" w:space="0" w:color="auto"/>
                <w:right w:val="none" w:sz="0" w:space="0" w:color="auto"/>
              </w:divBdr>
            </w:div>
            <w:div w:id="1781296301">
              <w:marLeft w:val="0"/>
              <w:marRight w:val="0"/>
              <w:marTop w:val="0"/>
              <w:marBottom w:val="0"/>
              <w:divBdr>
                <w:top w:val="none" w:sz="0" w:space="0" w:color="auto"/>
                <w:left w:val="none" w:sz="0" w:space="0" w:color="auto"/>
                <w:bottom w:val="none" w:sz="0" w:space="0" w:color="auto"/>
                <w:right w:val="none" w:sz="0" w:space="0" w:color="auto"/>
              </w:divBdr>
            </w:div>
          </w:divsChild>
        </w:div>
        <w:div w:id="17511860">
          <w:marLeft w:val="0"/>
          <w:marRight w:val="0"/>
          <w:marTop w:val="0"/>
          <w:marBottom w:val="0"/>
          <w:divBdr>
            <w:top w:val="none" w:sz="0" w:space="0" w:color="auto"/>
            <w:left w:val="none" w:sz="0" w:space="0" w:color="auto"/>
            <w:bottom w:val="none" w:sz="0" w:space="0" w:color="auto"/>
            <w:right w:val="none" w:sz="0" w:space="0" w:color="auto"/>
          </w:divBdr>
          <w:divsChild>
            <w:div w:id="2106808148">
              <w:marLeft w:val="0"/>
              <w:marRight w:val="0"/>
              <w:marTop w:val="0"/>
              <w:marBottom w:val="0"/>
              <w:divBdr>
                <w:top w:val="none" w:sz="0" w:space="0" w:color="auto"/>
                <w:left w:val="none" w:sz="0" w:space="0" w:color="auto"/>
                <w:bottom w:val="none" w:sz="0" w:space="0" w:color="auto"/>
                <w:right w:val="none" w:sz="0" w:space="0" w:color="auto"/>
              </w:divBdr>
            </w:div>
            <w:div w:id="1525899751">
              <w:marLeft w:val="0"/>
              <w:marRight w:val="0"/>
              <w:marTop w:val="0"/>
              <w:marBottom w:val="0"/>
              <w:divBdr>
                <w:top w:val="none" w:sz="0" w:space="0" w:color="auto"/>
                <w:left w:val="none" w:sz="0" w:space="0" w:color="auto"/>
                <w:bottom w:val="none" w:sz="0" w:space="0" w:color="auto"/>
                <w:right w:val="none" w:sz="0" w:space="0" w:color="auto"/>
              </w:divBdr>
            </w:div>
          </w:divsChild>
        </w:div>
        <w:div w:id="435752387">
          <w:marLeft w:val="0"/>
          <w:marRight w:val="0"/>
          <w:marTop w:val="0"/>
          <w:marBottom w:val="0"/>
          <w:divBdr>
            <w:top w:val="none" w:sz="0" w:space="0" w:color="auto"/>
            <w:left w:val="none" w:sz="0" w:space="0" w:color="auto"/>
            <w:bottom w:val="none" w:sz="0" w:space="0" w:color="auto"/>
            <w:right w:val="none" w:sz="0" w:space="0" w:color="auto"/>
          </w:divBdr>
          <w:divsChild>
            <w:div w:id="1156457118">
              <w:marLeft w:val="0"/>
              <w:marRight w:val="0"/>
              <w:marTop w:val="0"/>
              <w:marBottom w:val="0"/>
              <w:divBdr>
                <w:top w:val="none" w:sz="0" w:space="0" w:color="auto"/>
                <w:left w:val="none" w:sz="0" w:space="0" w:color="auto"/>
                <w:bottom w:val="none" w:sz="0" w:space="0" w:color="auto"/>
                <w:right w:val="none" w:sz="0" w:space="0" w:color="auto"/>
              </w:divBdr>
            </w:div>
          </w:divsChild>
        </w:div>
        <w:div w:id="171800080">
          <w:marLeft w:val="0"/>
          <w:marRight w:val="0"/>
          <w:marTop w:val="0"/>
          <w:marBottom w:val="0"/>
          <w:divBdr>
            <w:top w:val="none" w:sz="0" w:space="0" w:color="auto"/>
            <w:left w:val="none" w:sz="0" w:space="0" w:color="auto"/>
            <w:bottom w:val="none" w:sz="0" w:space="0" w:color="auto"/>
            <w:right w:val="none" w:sz="0" w:space="0" w:color="auto"/>
          </w:divBdr>
          <w:divsChild>
            <w:div w:id="99424138">
              <w:marLeft w:val="0"/>
              <w:marRight w:val="0"/>
              <w:marTop w:val="0"/>
              <w:marBottom w:val="0"/>
              <w:divBdr>
                <w:top w:val="none" w:sz="0" w:space="0" w:color="auto"/>
                <w:left w:val="none" w:sz="0" w:space="0" w:color="auto"/>
                <w:bottom w:val="none" w:sz="0" w:space="0" w:color="auto"/>
                <w:right w:val="none" w:sz="0" w:space="0" w:color="auto"/>
              </w:divBdr>
            </w:div>
            <w:div w:id="113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20CD-912D-4C86-88DC-F9A9CF4CAF92}">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9497061-F3E8-4312-ADD0-6461F2B2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E834F-F9E0-4610-9723-E9F651F0F38E}">
  <ds:schemaRefs>
    <ds:schemaRef ds:uri="http://schemas.microsoft.com/sharepoint/v3/contenttype/forms"/>
  </ds:schemaRefs>
</ds:datastoreItem>
</file>

<file path=customXml/itemProps4.xml><?xml version="1.0" encoding="utf-8"?>
<ds:datastoreItem xmlns:ds="http://schemas.openxmlformats.org/officeDocument/2006/customXml" ds:itemID="{1AB25440-D253-47B3-9398-DA16A386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Amanda Baushke</cp:lastModifiedBy>
  <cp:revision>61</cp:revision>
  <dcterms:created xsi:type="dcterms:W3CDTF">2020-06-23T16:03:00Z</dcterms:created>
  <dcterms:modified xsi:type="dcterms:W3CDTF">2020-09-03T01:05:00Z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